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0EB" w14:textId="5E86CA5A" w:rsidR="007E3690" w:rsidRPr="007E379B" w:rsidRDefault="00B47FB3" w:rsidP="007E3690">
      <w:pPr>
        <w:jc w:val="center"/>
        <w:rPr>
          <w:rFonts w:ascii="Arial" w:hAnsi="Arial" w:cs="Arial"/>
          <w:b/>
          <w:u w:val="single"/>
        </w:rPr>
      </w:pPr>
      <w:r>
        <w:rPr>
          <w:rFonts w:ascii="Arial" w:hAnsi="Arial" w:cs="Arial"/>
          <w:b/>
          <w:u w:val="single"/>
        </w:rPr>
        <w:t xml:space="preserve">Barnfield Hill Surgery - </w:t>
      </w:r>
      <w:r w:rsidR="007E3690" w:rsidRPr="007E379B">
        <w:rPr>
          <w:rFonts w:ascii="Arial" w:hAnsi="Arial" w:cs="Arial"/>
          <w:b/>
          <w:u w:val="single"/>
        </w:rPr>
        <w:t>Privacy Notice</w:t>
      </w:r>
      <w:r w:rsidR="00380110" w:rsidRPr="007E379B">
        <w:rPr>
          <w:rFonts w:ascii="Arial" w:hAnsi="Arial" w:cs="Arial"/>
          <w:b/>
          <w:u w:val="single"/>
        </w:rPr>
        <w:t xml:space="preserve"> </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5201570A" w:rsidR="006D2AD0" w:rsidRPr="00B47FB3" w:rsidRDefault="00B47FB3">
      <w:pPr>
        <w:rPr>
          <w:rFonts w:ascii="Arial" w:hAnsi="Arial" w:cs="Arial"/>
          <w:bCs/>
          <w:color w:val="000000" w:themeColor="text1"/>
        </w:rPr>
      </w:pPr>
      <w:r w:rsidRPr="00B47FB3">
        <w:rPr>
          <w:rFonts w:ascii="Arial" w:hAnsi="Arial" w:cs="Arial"/>
          <w:bCs/>
          <w:color w:val="000000" w:themeColor="text1"/>
        </w:rPr>
        <w:t>Barnfield Hill Surgery, 10-12 Barnfield Hill, Exeter, EX1 1SR</w:t>
      </w:r>
    </w:p>
    <w:p w14:paraId="34F42660" w14:textId="48BFE01A" w:rsidR="00C9305B" w:rsidRDefault="00B47FB3">
      <w:pPr>
        <w:rPr>
          <w:rFonts w:ascii="Arial" w:hAnsi="Arial" w:cs="Arial"/>
        </w:rPr>
      </w:pPr>
      <w:r w:rsidRPr="00B47FB3">
        <w:rPr>
          <w:rFonts w:ascii="Arial" w:hAnsi="Arial" w:cs="Arial"/>
          <w:bCs/>
          <w:color w:val="000000" w:themeColor="text1"/>
        </w:rPr>
        <w:t xml:space="preserve">NHS England is the </w:t>
      </w:r>
      <w:r w:rsidR="006D2AD0" w:rsidRPr="00B47FB3">
        <w:rPr>
          <w:rFonts w:ascii="Arial" w:hAnsi="Arial" w:cs="Arial"/>
          <w:bCs/>
          <w:color w:val="000000" w:themeColor="text1"/>
        </w:rPr>
        <w:t xml:space="preserve">Data </w:t>
      </w:r>
      <w:r w:rsidR="006D2AD0">
        <w:rPr>
          <w:rFonts w:ascii="Arial" w:hAnsi="Arial" w:cs="Arial"/>
          <w:bCs/>
        </w:rPr>
        <w:t xml:space="preserve">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in order to provide you with </w:t>
      </w:r>
      <w:r w:rsidR="00597403" w:rsidRPr="007E379B">
        <w:rPr>
          <w:rFonts w:ascii="Arial" w:hAnsi="Arial" w:cs="Arial"/>
        </w:rPr>
        <w:t>health</w:t>
      </w:r>
      <w:r w:rsidR="001C3004" w:rsidRPr="007E379B">
        <w:rPr>
          <w:rFonts w:ascii="Arial" w:hAnsi="Arial" w:cs="Arial"/>
        </w:rPr>
        <w:t xml:space="preserve"> and social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Details about you: your name, address, contact number, email address, date of birth, gender</w:t>
      </w:r>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his includes correspondence relating to feedback, concerns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727A6540" w14:textId="1357F0E3" w:rsidR="001B2A9C" w:rsidRPr="00B47FB3" w:rsidRDefault="00B47FB3" w:rsidP="009C1F6C">
      <w:pPr>
        <w:pStyle w:val="ListParagraph"/>
        <w:numPr>
          <w:ilvl w:val="0"/>
          <w:numId w:val="1"/>
        </w:numPr>
        <w:rPr>
          <w:rFonts w:ascii="Arial" w:hAnsi="Arial" w:cs="Arial"/>
          <w:color w:val="000000" w:themeColor="text1"/>
        </w:rPr>
      </w:pPr>
      <w:r w:rsidRPr="00B47FB3">
        <w:rPr>
          <w:rFonts w:ascii="Arial" w:hAnsi="Arial" w:cs="Arial"/>
          <w:color w:val="000000" w:themeColor="text1"/>
        </w:rPr>
        <w:t>For children – Parent information will be attached to the record including who has parental responsibility for the child</w:t>
      </w:r>
    </w:p>
    <w:p w14:paraId="19222FB9" w14:textId="77777777" w:rsidR="00B47FB3" w:rsidRPr="00B47FB3" w:rsidRDefault="00B47FB3" w:rsidP="00B47FB3">
      <w:pPr>
        <w:pStyle w:val="ListParagraph"/>
        <w:ind w:left="765"/>
        <w:rPr>
          <w:rFonts w:ascii="Arial" w:hAnsi="Arial" w:cs="Arial"/>
          <w:color w:val="000000" w:themeColor="text1"/>
        </w:rPr>
      </w:pP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47B1A9B4" w:rsidR="008F58E4" w:rsidRPr="005765FC" w:rsidRDefault="008F58E4" w:rsidP="008F58E4">
      <w:pPr>
        <w:rPr>
          <w:rFonts w:ascii="Arial" w:hAnsi="Arial" w:cs="Arial"/>
        </w:rPr>
      </w:pPr>
      <w:r w:rsidRPr="005765FC">
        <w:rPr>
          <w:rFonts w:ascii="Arial" w:hAnsi="Arial" w:cs="Arial"/>
        </w:rPr>
        <w:t>When we collect your mobile number we use it to text yo</w:t>
      </w:r>
      <w:r w:rsidR="00B47FB3">
        <w:rPr>
          <w:rFonts w:ascii="Arial" w:hAnsi="Arial" w:cs="Arial"/>
        </w:rPr>
        <w:t xml:space="preserve">u to remind you of appointments. We may invite you for appointments, for example with our flu clinics. We may also contact you to provide advice or request you complete paperwork linked and essential for your ongoing care </w:t>
      </w:r>
      <w:proofErr w:type="spellStart"/>
      <w:r w:rsidR="00B47FB3">
        <w:rPr>
          <w:rFonts w:ascii="Arial" w:hAnsi="Arial" w:cs="Arial"/>
        </w:rPr>
        <w:t>ie</w:t>
      </w:r>
      <w:proofErr w:type="spellEnd"/>
      <w:r w:rsidR="00B47FB3">
        <w:rPr>
          <w:rFonts w:ascii="Arial" w:hAnsi="Arial" w:cs="Arial"/>
        </w:rPr>
        <w:t xml:space="preserve"> asthma reviews. </w:t>
      </w:r>
      <w:r w:rsidRPr="005765FC">
        <w:rPr>
          <w:rFonts w:ascii="Arial" w:hAnsi="Arial" w:cs="Arial"/>
        </w:rPr>
        <w:t>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62812F91" w14:textId="702CFE0E" w:rsidR="005526FE" w:rsidRPr="005526FE" w:rsidRDefault="004540F4" w:rsidP="005526FE">
      <w:pPr>
        <w:rPr>
          <w:rFonts w:ascii="Arial" w:hAnsi="Arial" w:cs="Arial"/>
        </w:rPr>
      </w:pPr>
      <w:r w:rsidRPr="005765FC">
        <w:rPr>
          <w:rFonts w:ascii="Arial" w:hAnsi="Arial" w:cs="Arial"/>
        </w:rPr>
        <w:t>When we collect your email address, we use it</w:t>
      </w:r>
      <w:r w:rsidR="00801FA2">
        <w:rPr>
          <w:rFonts w:ascii="Arial" w:hAnsi="Arial" w:cs="Arial"/>
        </w:rPr>
        <w:t xml:space="preserve"> </w:t>
      </w:r>
      <w:r w:rsidR="00801FA2" w:rsidRPr="00B47FB3">
        <w:rPr>
          <w:rFonts w:ascii="Arial" w:hAnsi="Arial" w:cs="Arial"/>
          <w:color w:val="000000" w:themeColor="text1"/>
        </w:rPr>
        <w:t>to</w:t>
      </w:r>
      <w:r w:rsidRPr="00B47FB3">
        <w:rPr>
          <w:rFonts w:ascii="Arial" w:hAnsi="Arial" w:cs="Arial"/>
          <w:color w:val="000000" w:themeColor="text1"/>
        </w:rPr>
        <w:t xml:space="preserve"> </w:t>
      </w:r>
      <w:r w:rsidR="00B47FB3" w:rsidRPr="00B47FB3">
        <w:rPr>
          <w:rFonts w:ascii="Arial" w:hAnsi="Arial" w:cs="Arial"/>
          <w:color w:val="000000" w:themeColor="text1"/>
        </w:rPr>
        <w:t xml:space="preserve">contact you about our services, invite you to various screening or planned clinics </w:t>
      </w:r>
      <w:proofErr w:type="spellStart"/>
      <w:r w:rsidR="00B47FB3" w:rsidRPr="00B47FB3">
        <w:rPr>
          <w:rFonts w:ascii="Arial" w:hAnsi="Arial" w:cs="Arial"/>
          <w:color w:val="000000" w:themeColor="text1"/>
        </w:rPr>
        <w:t>ie</w:t>
      </w:r>
      <w:proofErr w:type="spellEnd"/>
      <w:r w:rsidR="00B47FB3" w:rsidRPr="00B47FB3">
        <w:rPr>
          <w:rFonts w:ascii="Arial" w:hAnsi="Arial" w:cs="Arial"/>
          <w:color w:val="000000" w:themeColor="text1"/>
        </w:rPr>
        <w:t xml:space="preserve"> vaccination. We may contact you with advice or information from the GP. We will not contact you about information relating to our Patient Participation Group (PPG) unless you agree to be added to the mailing list. </w:t>
      </w:r>
      <w:r w:rsidRPr="00B47FB3">
        <w:rPr>
          <w:rFonts w:ascii="Arial" w:hAnsi="Arial" w:cs="Arial"/>
          <w:color w:val="000000" w:themeColor="text1"/>
        </w:rPr>
        <w:t xml:space="preserve">If </w:t>
      </w:r>
      <w:r w:rsidRPr="005765FC">
        <w:rPr>
          <w:rFonts w:ascii="Arial" w:hAnsi="Arial" w:cs="Arial"/>
        </w:rPr>
        <w:t xml:space="preserve">you no longer </w:t>
      </w:r>
      <w:r w:rsidRPr="005765FC">
        <w:rPr>
          <w:rFonts w:ascii="Arial" w:hAnsi="Arial" w:cs="Arial"/>
        </w:rPr>
        <w:lastRenderedPageBreak/>
        <w:t>wish to receive communication this way, please let a member of staff know who will be able to update your preference</w:t>
      </w:r>
      <w:r w:rsidR="00AC0C33">
        <w:rPr>
          <w:rFonts w:ascii="Arial" w:hAnsi="Arial" w:cs="Arial"/>
        </w:rPr>
        <w:t>s</w:t>
      </w:r>
      <w:r w:rsidRPr="005765FC">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In order to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46C1D720"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r w:rsidR="000D4F51" w:rsidRPr="008B4A59">
        <w:rPr>
          <w:rFonts w:ascii="Arial" w:eastAsia="Times New Roman" w:hAnsi="Arial" w:cs="Arial"/>
          <w:color w:val="000000"/>
          <w:lang w:eastAsia="en-GB"/>
        </w:rPr>
        <w:t>,</w:t>
      </w:r>
    </w:p>
    <w:p w14:paraId="4B659A11" w14:textId="3BDDE9FE"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6C872666" w:rsidR="00C453B2"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w:t>
      </w:r>
      <w:r w:rsidR="008B4A59" w:rsidRPr="008B4A59">
        <w:rPr>
          <w:rFonts w:ascii="Arial" w:eastAsia="Times New Roman" w:hAnsi="Arial" w:cs="Arial"/>
          <w:color w:val="000000"/>
          <w:lang w:eastAsia="en-GB"/>
        </w:rPr>
        <w:t>,</w:t>
      </w:r>
      <w:r w:rsidRPr="008B4A59">
        <w:rPr>
          <w:rFonts w:ascii="Arial" w:eastAsia="Times New Roman" w:hAnsi="Arial" w:cs="Arial"/>
          <w:color w:val="000000"/>
          <w:lang w:eastAsia="en-GB"/>
        </w:rPr>
        <w:t xml:space="preserve"> high quality care</w:t>
      </w:r>
      <w:r w:rsidR="008B4A59" w:rsidRPr="008B4A59">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7777777"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14:paraId="114A9B89" w14:textId="5DEDD8A9"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in order to:</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Pr="00FD36F8"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lastRenderedPageBreak/>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3C4B317D" w14:textId="4E2F6611" w:rsidR="00934237" w:rsidRPr="007F48EE" w:rsidRDefault="004F603D"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6B6C310E" w14:textId="7550D7F4"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14:paraId="364CE4F4" w14:textId="77777777" w:rsidR="00ED2DD6" w:rsidRPr="00CD183A" w:rsidRDefault="00ED2DD6" w:rsidP="00ED2DD6">
      <w:pPr>
        <w:pStyle w:val="paragraph"/>
        <w:shd w:val="clear" w:color="auto" w:fill="FFFFFF"/>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One Devon Dataset</w:t>
      </w:r>
    </w:p>
    <w:p w14:paraId="3EF82D3F" w14:textId="77777777" w:rsidR="00ED2DD6" w:rsidRDefault="00ED2DD6" w:rsidP="00ED2DD6">
      <w:pPr>
        <w:pStyle w:val="paragraph"/>
        <w:shd w:val="clear" w:color="auto" w:fill="FFFFFF"/>
        <w:spacing w:before="0" w:beforeAutospacing="0" w:after="0" w:afterAutospacing="0"/>
        <w:textAlignment w:val="baseline"/>
        <w:rPr>
          <w:rFonts w:ascii="Segoe UI" w:hAnsi="Segoe UI" w:cs="Segoe UI"/>
          <w:sz w:val="18"/>
          <w:szCs w:val="18"/>
        </w:rPr>
      </w:pPr>
    </w:p>
    <w:p w14:paraId="51ECA41A"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As well as using your data to support the delivery of care to you, your data may be used to help improve the way health and social care is delivered to patients and service users throughout Devon using Population Health Management methods. </w:t>
      </w:r>
    </w:p>
    <w:p w14:paraId="7E604798"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4EA77D5E" w14:textId="77777777" w:rsidR="00ED2DD6" w:rsidRDefault="00ED2DD6" w:rsidP="00ED2DD6">
      <w:pPr>
        <w:pStyle w:val="paragraph"/>
        <w:shd w:val="clear" w:color="auto" w:fill="FFFFFF" w:themeFill="background1"/>
        <w:spacing w:before="0" w:beforeAutospacing="0" w:after="0" w:afterAutospacing="0"/>
        <w:textAlignment w:val="baseline"/>
        <w:rPr>
          <w:rStyle w:val="normaltextrun"/>
          <w:rFonts w:ascii="Arial" w:hAnsi="Arial" w:cs="Arial"/>
          <w:color w:val="000000" w:themeColor="text1"/>
          <w:sz w:val="22"/>
          <w:szCs w:val="22"/>
        </w:rPr>
      </w:pPr>
      <w:r w:rsidRPr="00DC22EB">
        <w:rPr>
          <w:rStyle w:val="normaltextrun"/>
          <w:rFonts w:ascii="Arial" w:hAnsi="Arial" w:cs="Arial"/>
          <w:color w:val="000000" w:themeColor="text1"/>
          <w:sz w:val="22"/>
          <w:szCs w:val="22"/>
        </w:rPr>
        <w:t>We will use a pseudonymised extract (</w:t>
      </w:r>
      <w:proofErr w:type="spellStart"/>
      <w:r w:rsidRPr="00DC22EB">
        <w:rPr>
          <w:rStyle w:val="normaltextrun"/>
          <w:rFonts w:ascii="Arial" w:hAnsi="Arial" w:cs="Arial"/>
          <w:color w:val="000000" w:themeColor="text1"/>
          <w:sz w:val="22"/>
          <w:szCs w:val="22"/>
        </w:rPr>
        <w:t>ie</w:t>
      </w:r>
      <w:proofErr w:type="spellEnd"/>
      <w:r w:rsidRPr="00DC22EB">
        <w:rPr>
          <w:rStyle w:val="normaltextrun"/>
          <w:rFonts w:ascii="Arial" w:hAnsi="Arial" w:cs="Arial"/>
          <w:color w:val="000000" w:themeColor="text1"/>
          <w:sz w:val="22"/>
          <w:szCs w:val="22"/>
        </w:rPr>
        <w:t>. </w:t>
      </w:r>
      <w:r w:rsidRPr="00DC22EB">
        <w:rPr>
          <w:rStyle w:val="normaltextrun"/>
          <w:rFonts w:ascii="Arial" w:hAnsi="Arial" w:cs="Arial"/>
          <w:b/>
          <w:bCs/>
          <w:i/>
          <w:iCs/>
          <w:color w:val="000000" w:themeColor="text1"/>
          <w:sz w:val="22"/>
          <w:szCs w:val="22"/>
        </w:rPr>
        <w:t>not </w:t>
      </w:r>
      <w:r w:rsidRPr="00DC22EB">
        <w:rPr>
          <w:rStyle w:val="normaltextrun"/>
          <w:rFonts w:ascii="Arial" w:hAnsi="Arial" w:cs="Arial"/>
          <w:color w:val="000000" w:themeColor="text1"/>
          <w:sz w:val="22"/>
          <w:szCs w:val="22"/>
        </w:rPr>
        <w:t xml:space="preserve">identifiable information) which will </w:t>
      </w:r>
      <w:r>
        <w:rPr>
          <w:rStyle w:val="normaltextrun"/>
          <w:rFonts w:ascii="Arial" w:hAnsi="Arial" w:cs="Arial"/>
          <w:color w:val="000000" w:themeColor="text1"/>
          <w:sz w:val="22"/>
          <w:szCs w:val="22"/>
        </w:rPr>
        <w:t xml:space="preserve">be extracted and held securely by NHS Devon ICB (Integrated Care Board) </w:t>
      </w:r>
      <w:r w:rsidRPr="00DC22EB">
        <w:rPr>
          <w:rStyle w:val="normaltextrun"/>
          <w:rFonts w:ascii="Arial" w:hAnsi="Arial" w:cs="Arial"/>
          <w:color w:val="000000" w:themeColor="text1"/>
          <w:sz w:val="22"/>
          <w:szCs w:val="22"/>
        </w:rPr>
        <w:t>and in partnership with the Local Authorities. Data will be used to support the Devon Integrated Care System to improve short-term and medium-term health outcomes for local populations. If you would benefit from some additional care or support, your information will be shared back to the practice, or another local provider involved in your care, so that they can offer you direct care.</w:t>
      </w:r>
      <w:r w:rsidRPr="6B5F6DF9">
        <w:rPr>
          <w:rStyle w:val="normaltextrun"/>
          <w:rFonts w:ascii="Arial" w:hAnsi="Arial" w:cs="Arial"/>
          <w:color w:val="000000" w:themeColor="text1"/>
          <w:sz w:val="22"/>
          <w:szCs w:val="22"/>
        </w:rPr>
        <w:t xml:space="preserve"> </w:t>
      </w:r>
    </w:p>
    <w:p w14:paraId="0A814F66" w14:textId="77777777" w:rsidR="00ED2DD6" w:rsidRDefault="00ED2DD6" w:rsidP="00ED2DD6">
      <w:pPr>
        <w:pStyle w:val="paragraph"/>
        <w:shd w:val="clear" w:color="auto" w:fill="FFFFFF" w:themeFill="background1"/>
        <w:spacing w:before="0" w:beforeAutospacing="0" w:after="0" w:afterAutospacing="0"/>
        <w:textAlignment w:val="baseline"/>
        <w:rPr>
          <w:rStyle w:val="normaltextrun"/>
          <w:rFonts w:ascii="Arial" w:hAnsi="Arial" w:cs="Arial"/>
          <w:color w:val="000000" w:themeColor="text1"/>
          <w:sz w:val="22"/>
          <w:szCs w:val="22"/>
        </w:rPr>
      </w:pPr>
    </w:p>
    <w:p w14:paraId="1DCFC423" w14:textId="66A1853A" w:rsidR="00ED2DD6" w:rsidRPr="00F23ED6" w:rsidRDefault="00ED2DD6" w:rsidP="00ED2DD6">
      <w:pPr>
        <w:pStyle w:val="paragraph"/>
        <w:shd w:val="clear" w:color="auto" w:fill="FFFFFF" w:themeFill="background1"/>
        <w:spacing w:before="0" w:beforeAutospacing="0" w:after="0" w:afterAutospacing="0"/>
        <w:textAlignment w:val="baseline"/>
        <w:rPr>
          <w:rStyle w:val="normaltextrun"/>
          <w:rFonts w:ascii="Arial" w:hAnsi="Arial" w:cs="Arial"/>
          <w:color w:val="000000" w:themeColor="text1"/>
          <w:sz w:val="22"/>
          <w:szCs w:val="22"/>
        </w:rPr>
      </w:pPr>
      <w:r w:rsidRPr="00ED2DD6">
        <w:rPr>
          <w:rStyle w:val="normaltextrun"/>
          <w:rFonts w:ascii="Arial" w:hAnsi="Arial" w:cs="Arial"/>
          <w:color w:val="000000" w:themeColor="text1"/>
          <w:sz w:val="22"/>
          <w:szCs w:val="22"/>
        </w:rPr>
        <w:t xml:space="preserve">If you have previously asked the practice to apply a Type 1 opt-out to your medical records, this will be applied by NHS Devon ICB. </w:t>
      </w:r>
    </w:p>
    <w:p w14:paraId="46A44283"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26988697"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Further information about Population Health Management can be found here: </w:t>
      </w:r>
    </w:p>
    <w:p w14:paraId="44701104" w14:textId="77777777" w:rsidR="00ED2DD6" w:rsidRDefault="00BF5B8D"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hyperlink r:id="rId11" w:history="1">
        <w:r w:rsidR="00ED2DD6" w:rsidRPr="0038794F">
          <w:rPr>
            <w:rStyle w:val="Hyperlink"/>
            <w:rFonts w:ascii="Arial" w:hAnsi="Arial" w:cs="Arial"/>
            <w:sz w:val="22"/>
            <w:szCs w:val="22"/>
          </w:rPr>
          <w:t>https://www.england.nhs.uk/integratedcare/what-is-integrated-care/phm/</w:t>
        </w:r>
      </w:hyperlink>
      <w:r w:rsidR="00ED2DD6">
        <w:rPr>
          <w:rStyle w:val="normaltextrun"/>
          <w:rFonts w:ascii="Arial" w:hAnsi="Arial" w:cs="Arial"/>
          <w:sz w:val="22"/>
          <w:szCs w:val="22"/>
        </w:rPr>
        <w:t xml:space="preserve"> </w:t>
      </w:r>
    </w:p>
    <w:p w14:paraId="1A49AF35"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17D3352F"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Further information about the One Devon Dataset can be found here:</w:t>
      </w:r>
    </w:p>
    <w:p w14:paraId="1CAC1701" w14:textId="77777777" w:rsidR="00ED2DD6" w:rsidRDefault="00BF5B8D"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hyperlink r:id="rId12" w:history="1">
        <w:r w:rsidR="00ED2DD6" w:rsidRPr="00BF020A">
          <w:rPr>
            <w:rStyle w:val="Hyperlink"/>
            <w:rFonts w:ascii="Arial" w:hAnsi="Arial" w:cs="Arial"/>
            <w:sz w:val="22"/>
            <w:szCs w:val="22"/>
          </w:rPr>
          <w:t>https://onedevon.org.uk/our-work/services-and-support/population-health-management/</w:t>
        </w:r>
      </w:hyperlink>
    </w:p>
    <w:p w14:paraId="10FB4D6B" w14:textId="77777777" w:rsidR="00ED2DD6" w:rsidRDefault="00ED2DD6" w:rsidP="00ED2DD6">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69E3E8A5" w14:textId="6D46DFBC" w:rsidR="00ED2DD6" w:rsidRDefault="00ED2DD6" w:rsidP="00ED2DD6">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sz w:val="22"/>
          <w:szCs w:val="22"/>
        </w:rPr>
        <w:t>We will rely on public interest task as the legal basis for processing your data for this purpose.</w:t>
      </w:r>
      <w:r>
        <w:rPr>
          <w:rStyle w:val="eop"/>
          <w:rFonts w:ascii="Arial" w:hAnsi="Arial" w:cs="Arial"/>
          <w:sz w:val="22"/>
          <w:szCs w:val="22"/>
        </w:rPr>
        <w:t> </w:t>
      </w:r>
      <w:r w:rsidRPr="005B3C3E">
        <w:rPr>
          <w:rFonts w:ascii="Arial" w:hAnsi="Arial" w:cs="Arial"/>
          <w:sz w:val="22"/>
          <w:szCs w:val="22"/>
        </w:rPr>
        <w:t xml:space="preserve">You have a right to object to your information being used in this way. If you wish to discuss this further, please contact </w:t>
      </w:r>
      <w:r>
        <w:rPr>
          <w:rFonts w:ascii="Arial" w:hAnsi="Arial" w:cs="Arial"/>
          <w:sz w:val="22"/>
          <w:szCs w:val="22"/>
        </w:rPr>
        <w:t xml:space="preserve">Zoe Trevascus, Practice Manager. </w:t>
      </w:r>
      <w:r>
        <w:rPr>
          <w:rFonts w:ascii="Arial" w:hAnsi="Arial" w:cs="Arial"/>
        </w:rPr>
        <w:t xml:space="preserve"> </w:t>
      </w:r>
    </w:p>
    <w:p w14:paraId="530218DF" w14:textId="77777777" w:rsidR="00ED2DD6" w:rsidRPr="00ED2DD6" w:rsidRDefault="00ED2DD6" w:rsidP="00ED2DD6">
      <w:pPr>
        <w:pStyle w:val="paragraph"/>
        <w:shd w:val="clear" w:color="auto" w:fill="FFFFFF"/>
        <w:spacing w:before="0" w:beforeAutospacing="0" w:after="0" w:afterAutospacing="0"/>
        <w:textAlignment w:val="baseline"/>
        <w:rPr>
          <w:rFonts w:ascii="Segoe UI" w:hAnsi="Segoe UI" w:cs="Segoe UI"/>
          <w:sz w:val="18"/>
          <w:szCs w:val="18"/>
        </w:rPr>
      </w:pP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2E6A42F2"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ED2DD6">
        <w:rPr>
          <w:rFonts w:ascii="Arial" w:hAnsi="Arial" w:cs="Arial"/>
        </w:rPr>
        <w:t xml:space="preserve">. </w:t>
      </w:r>
      <w:r w:rsidR="00ED2DD6">
        <w:rPr>
          <w:rFonts w:ascii="Arial" w:hAnsi="Arial" w:cs="Arial"/>
          <w:color w:val="000000" w:themeColor="text1"/>
        </w:rPr>
        <w:t>A</w:t>
      </w:r>
      <w:r w:rsidR="00D25022" w:rsidRPr="00B47FB3">
        <w:rPr>
          <w:rFonts w:ascii="Arial" w:hAnsi="Arial" w:cs="Arial"/>
          <w:color w:val="000000" w:themeColor="text1"/>
        </w:rPr>
        <w:t>ll telephone calls received and ma</w:t>
      </w:r>
      <w:r w:rsidR="00B47FB3" w:rsidRPr="00B47FB3">
        <w:rPr>
          <w:rFonts w:ascii="Arial" w:hAnsi="Arial" w:cs="Arial"/>
          <w:color w:val="000000" w:themeColor="text1"/>
        </w:rPr>
        <w:t>de by the practice are recorded</w:t>
      </w:r>
      <w:r w:rsidR="00ED2DD6">
        <w:rPr>
          <w:rFonts w:ascii="Arial" w:hAnsi="Arial" w:cs="Arial"/>
          <w:color w:val="000000" w:themeColor="text1"/>
        </w:rPr>
        <w:t xml:space="preserve">. </w:t>
      </w:r>
    </w:p>
    <w:p w14:paraId="6B6C3119" w14:textId="3D970219" w:rsidR="00DC63BF" w:rsidRDefault="001424C5" w:rsidP="00DC63BF">
      <w:pPr>
        <w:pStyle w:val="ListParagraph"/>
        <w:numPr>
          <w:ilvl w:val="0"/>
          <w:numId w:val="11"/>
        </w:numPr>
        <w:rPr>
          <w:rFonts w:ascii="Arial" w:hAnsi="Arial" w:cs="Arial"/>
        </w:rPr>
      </w:pPr>
      <w:r w:rsidRPr="007E379B">
        <w:rPr>
          <w:rFonts w:ascii="Arial" w:hAnsi="Arial" w:cs="Arial"/>
        </w:rPr>
        <w:t xml:space="preserve">Complete a form electronically or in </w:t>
      </w:r>
      <w:r w:rsidR="00ED2DD6" w:rsidRPr="007E379B">
        <w:rPr>
          <w:rFonts w:ascii="Arial" w:hAnsi="Arial" w:cs="Arial"/>
        </w:rPr>
        <w:t>paper,</w:t>
      </w:r>
      <w:r w:rsidR="00ED2DD6">
        <w:rPr>
          <w:rFonts w:ascii="Arial" w:hAnsi="Arial" w:cs="Arial"/>
        </w:rPr>
        <w:t xml:space="preserve"> which are saved to your electronic record. </w:t>
      </w:r>
    </w:p>
    <w:p w14:paraId="65385E29" w14:textId="3E21150F" w:rsidR="00ED2DD6" w:rsidRDefault="00ED2DD6" w:rsidP="00DC63BF">
      <w:pPr>
        <w:pStyle w:val="ListParagraph"/>
        <w:numPr>
          <w:ilvl w:val="0"/>
          <w:numId w:val="11"/>
        </w:numPr>
        <w:rPr>
          <w:rFonts w:ascii="Arial" w:hAnsi="Arial" w:cs="Arial"/>
        </w:rPr>
      </w:pPr>
      <w:r>
        <w:rPr>
          <w:rFonts w:ascii="Arial" w:hAnsi="Arial" w:cs="Arial"/>
        </w:rPr>
        <w:t xml:space="preserve">If you visit us in person notes may be added to your record by a member of our team. </w:t>
      </w:r>
    </w:p>
    <w:p w14:paraId="716E2D17" w14:textId="34C769A4" w:rsidR="00D25022" w:rsidRDefault="004061F1" w:rsidP="008547E7">
      <w:pPr>
        <w:pStyle w:val="ListParagraph"/>
        <w:numPr>
          <w:ilvl w:val="0"/>
          <w:numId w:val="11"/>
        </w:numPr>
        <w:rPr>
          <w:rFonts w:ascii="Arial" w:hAnsi="Arial" w:cs="Arial"/>
        </w:rPr>
      </w:pPr>
      <w:r w:rsidRPr="007E379B">
        <w:rPr>
          <w:rFonts w:ascii="Arial" w:hAnsi="Arial" w:cs="Arial"/>
        </w:rPr>
        <w:t>V</w:t>
      </w:r>
      <w:r w:rsidR="00B47FB3">
        <w:rPr>
          <w:rFonts w:ascii="Arial" w:hAnsi="Arial" w:cs="Arial"/>
        </w:rPr>
        <w:t>isit the practice’s website.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lastRenderedPageBreak/>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6E55F9B7"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B47FB3">
        <w:rPr>
          <w:rFonts w:ascii="Arial" w:hAnsi="Arial" w:cs="Arial"/>
          <w:color w:val="000000" w:themeColor="text1"/>
        </w:rPr>
        <w:t>within the</w:t>
      </w:r>
      <w:r w:rsidR="00DC63BF" w:rsidRPr="00B47FB3">
        <w:rPr>
          <w:rFonts w:ascii="Arial" w:hAnsi="Arial" w:cs="Arial"/>
          <w:color w:val="000000" w:themeColor="text1"/>
        </w:rPr>
        <w:t xml:space="preserve"> </w:t>
      </w:r>
      <w:r w:rsidR="00B47FB3" w:rsidRPr="00B47FB3">
        <w:rPr>
          <w:rFonts w:ascii="Arial" w:hAnsi="Arial" w:cs="Arial"/>
          <w:color w:val="000000" w:themeColor="text1"/>
        </w:rPr>
        <w:t xml:space="preserve">Exeter </w:t>
      </w:r>
      <w:r w:rsidR="009A3D78" w:rsidRPr="00B47FB3">
        <w:rPr>
          <w:rFonts w:ascii="Arial" w:hAnsi="Arial" w:cs="Arial"/>
          <w:color w:val="000000" w:themeColor="text1"/>
        </w:rPr>
        <w:t xml:space="preserve">Primary </w:t>
      </w:r>
      <w:r w:rsidR="009A3D78" w:rsidRPr="009A3D78">
        <w:rPr>
          <w:rFonts w:ascii="Arial" w:hAnsi="Arial" w:cs="Arial"/>
        </w:rPr>
        <w:t xml:space="preserve">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Devon Clinical Commission Group (CCG)</w:t>
      </w:r>
    </w:p>
    <w:p w14:paraId="6B6C3123" w14:textId="77777777" w:rsidR="009A0C69" w:rsidRPr="00C9305B" w:rsidRDefault="001424C5" w:rsidP="009A0C69">
      <w:pPr>
        <w:pStyle w:val="ListParagraph"/>
        <w:numPr>
          <w:ilvl w:val="0"/>
          <w:numId w:val="11"/>
        </w:numPr>
        <w:rPr>
          <w:rFonts w:ascii="Arial" w:hAnsi="Arial" w:cs="Arial"/>
        </w:rPr>
      </w:pPr>
      <w:r w:rsidRPr="00C9305B">
        <w:rPr>
          <w:rFonts w:ascii="Arial" w:eastAsia="Times New Roman" w:hAnsi="Arial" w:cs="Arial"/>
          <w:lang w:eastAsia="en-GB"/>
        </w:rPr>
        <w:t>NHS Digital</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6"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Health and Social Care Information Centre (HSCIC)</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6B6C312A"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Public Health England and Screening</w:t>
      </w:r>
    </w:p>
    <w:p w14:paraId="6B6C312B"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6B6C312C" w14:textId="5A8E5CD2" w:rsidR="00123569" w:rsidRPr="00B47FB3" w:rsidRDefault="00123569" w:rsidP="00E57B47">
      <w:pPr>
        <w:pStyle w:val="ListParagraph"/>
        <w:numPr>
          <w:ilvl w:val="0"/>
          <w:numId w:val="11"/>
        </w:numPr>
        <w:rPr>
          <w:rFonts w:ascii="Arial" w:hAnsi="Arial" w:cs="Arial"/>
          <w:color w:val="000000" w:themeColor="text1"/>
        </w:rPr>
      </w:pPr>
      <w:r w:rsidRPr="00B47FB3">
        <w:rPr>
          <w:rFonts w:ascii="Arial" w:hAnsi="Arial" w:cs="Arial"/>
          <w:color w:val="000000" w:themeColor="text1"/>
        </w:rPr>
        <w:t>Research providers</w:t>
      </w:r>
      <w:r w:rsidR="00B47FB3">
        <w:rPr>
          <w:rFonts w:ascii="Arial" w:hAnsi="Arial" w:cs="Arial"/>
          <w:color w:val="000000" w:themeColor="text1"/>
        </w:rPr>
        <w:t xml:space="preserve">  all information is </w:t>
      </w:r>
      <w:proofErr w:type="spellStart"/>
      <w:r w:rsidR="00B47FB3">
        <w:rPr>
          <w:rFonts w:ascii="Arial" w:hAnsi="Arial" w:cs="Arial"/>
          <w:color w:val="000000" w:themeColor="text1"/>
        </w:rPr>
        <w:t>anonimised</w:t>
      </w:r>
      <w:proofErr w:type="spellEnd"/>
    </w:p>
    <w:p w14:paraId="5DC83740" w14:textId="2E3F5511" w:rsidR="00A53EAD" w:rsidRPr="00D32BA7" w:rsidRDefault="00A53EAD" w:rsidP="00B47FB3">
      <w:pPr>
        <w:rPr>
          <w:rFonts w:ascii="Arial" w:hAnsi="Arial" w:cs="Arial"/>
        </w:rPr>
      </w:pPr>
      <w:r w:rsidRPr="00D32BA7">
        <w:rPr>
          <w:rFonts w:ascii="Arial" w:hAnsi="Arial" w:cs="Arial"/>
        </w:rPr>
        <w:t xml:space="preserve">We also use </w:t>
      </w:r>
      <w:r w:rsidR="00030B04">
        <w:rPr>
          <w:rFonts w:ascii="Arial" w:hAnsi="Arial" w:cs="Arial"/>
        </w:rPr>
        <w:t xml:space="preserve">Patient Triage </w:t>
      </w:r>
      <w:r w:rsidRPr="00D32BA7">
        <w:rPr>
          <w:rFonts w:ascii="Arial" w:hAnsi="Arial" w:cs="Arial"/>
        </w:rPr>
        <w:t>which is an online tool that allows you to get advice and treatment, request sick notes and results or self-help.</w:t>
      </w:r>
    </w:p>
    <w:p w14:paraId="64FC70A8" w14:textId="30293F10" w:rsidR="00A53EAD" w:rsidRDefault="00030B04" w:rsidP="00A53EAD">
      <w:pPr>
        <w:rPr>
          <w:rFonts w:ascii="Arial" w:hAnsi="Arial" w:cs="Arial"/>
        </w:rPr>
      </w:pPr>
      <w:r>
        <w:rPr>
          <w:rFonts w:ascii="Arial" w:hAnsi="Arial" w:cs="Arial"/>
        </w:rPr>
        <w:t xml:space="preserve">Patient Triage </w:t>
      </w:r>
      <w:r w:rsidR="00A53EAD" w:rsidRPr="00D32BA7">
        <w:rPr>
          <w:rFonts w:ascii="Arial" w:hAnsi="Arial" w:cs="Arial"/>
        </w:rPr>
        <w:t xml:space="preserve">is provided by a third-party organisation and by using </w:t>
      </w:r>
      <w:r>
        <w:rPr>
          <w:rFonts w:ascii="Arial" w:hAnsi="Arial" w:cs="Arial"/>
        </w:rPr>
        <w:t>Patient Triage</w:t>
      </w:r>
      <w:r w:rsidR="00A53EAD" w:rsidRPr="00D32BA7">
        <w:rPr>
          <w:rFonts w:ascii="Arial" w:hAnsi="Arial" w:cs="Arial"/>
        </w:rPr>
        <w:t xml:space="preserve">, you are submitting your information to them. This information is then provided to the practice to be reviewed. Further information on </w:t>
      </w:r>
      <w:r>
        <w:rPr>
          <w:rFonts w:ascii="Arial" w:hAnsi="Arial" w:cs="Arial"/>
        </w:rPr>
        <w:t xml:space="preserve">Patient Triage </w:t>
      </w:r>
      <w:r w:rsidR="00A53EAD" w:rsidRPr="00D32BA7">
        <w:rPr>
          <w:rFonts w:ascii="Arial" w:hAnsi="Arial" w:cs="Arial"/>
        </w:rPr>
        <w:t xml:space="preserve">can be found: </w:t>
      </w:r>
      <w:hyperlink r:id="rId13" w:history="1">
        <w:r w:rsidRPr="00030B04">
          <w:rPr>
            <w:color w:val="0000FF"/>
            <w:u w:val="single"/>
          </w:rPr>
          <w:t>Accurx | Data Processing Agreement</w:t>
        </w:r>
      </w:hyperlink>
    </w:p>
    <w:p w14:paraId="10F4FF4C" w14:textId="2E1AFADB" w:rsidR="00EF103E" w:rsidRDefault="00EF103E" w:rsidP="00A53EAD">
      <w:pPr>
        <w:rPr>
          <w:rStyle w:val="Hyperlink"/>
          <w:rFonts w:ascii="Arial" w:hAnsi="Arial" w:cs="Arial"/>
        </w:rPr>
      </w:pPr>
      <w:r>
        <w:rPr>
          <w:rFonts w:ascii="Arial" w:hAnsi="Arial" w:cs="Arial"/>
        </w:rPr>
        <w:t xml:space="preserve">You can also use </w:t>
      </w:r>
      <w:r w:rsidR="00030B04">
        <w:rPr>
          <w:rFonts w:ascii="Arial" w:hAnsi="Arial" w:cs="Arial"/>
        </w:rPr>
        <w:t xml:space="preserve">Patient Triage </w:t>
      </w:r>
      <w:r>
        <w:rPr>
          <w:rFonts w:ascii="Arial" w:hAnsi="Arial" w:cs="Arial"/>
        </w:rPr>
        <w:t xml:space="preserve">via the </w:t>
      </w:r>
      <w:proofErr w:type="spellStart"/>
      <w:r>
        <w:rPr>
          <w:rFonts w:ascii="Arial" w:hAnsi="Arial" w:cs="Arial"/>
        </w:rPr>
        <w:t>NHSApp</w:t>
      </w:r>
      <w:proofErr w:type="spellEnd"/>
      <w:r>
        <w:rPr>
          <w:rFonts w:ascii="Arial" w:hAnsi="Arial" w:cs="Arial"/>
        </w:rPr>
        <w:t xml:space="preserve">. Further information </w:t>
      </w:r>
      <w:r w:rsidR="001E6956">
        <w:rPr>
          <w:rFonts w:ascii="Arial" w:hAnsi="Arial" w:cs="Arial"/>
        </w:rPr>
        <w:t xml:space="preserve">regarding </w:t>
      </w:r>
      <w:r w:rsidR="00401809">
        <w:rPr>
          <w:rFonts w:ascii="Arial" w:hAnsi="Arial" w:cs="Arial"/>
        </w:rPr>
        <w:t xml:space="preserve">the role of NHS England and the practice can be found: </w:t>
      </w:r>
      <w:hyperlink r:id="rId14" w:history="1">
        <w:r w:rsidR="00D32BA7" w:rsidRPr="00D32BA7">
          <w:rPr>
            <w:rStyle w:val="Hyperlink"/>
            <w:rFonts w:ascii="Arial" w:hAnsi="Arial" w:cs="Arial"/>
          </w:rPr>
          <w:t>https://www.nhs.uk/using-the-nhs/nhs-services/the-nhs-app/privacy/online-consultations/</w:t>
        </w:r>
      </w:hyperlink>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7777777" w:rsidR="00115B88" w:rsidRPr="007E379B" w:rsidRDefault="009B60B1">
      <w:pPr>
        <w:rPr>
          <w:rFonts w:ascii="Arial" w:hAnsi="Arial" w:cs="Arial"/>
        </w:rPr>
      </w:pPr>
      <w:r w:rsidRPr="007E379B">
        <w:rPr>
          <w:rFonts w:ascii="Arial" w:hAnsi="Arial" w:cs="Arial"/>
        </w:rPr>
        <w:t xml:space="preserve">In order to deliver </w:t>
      </w:r>
      <w:r w:rsidR="000F24C3" w:rsidRPr="007E379B">
        <w:rPr>
          <w:rFonts w:ascii="Arial" w:hAnsi="Arial" w:cs="Arial"/>
        </w:rPr>
        <w:t xml:space="preserve">and coordinate your health and social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63C3A9E3" w:rsidR="00CC2AB8" w:rsidRDefault="00CC2AB8" w:rsidP="000F24C3">
      <w:pPr>
        <w:pStyle w:val="ListParagraph"/>
        <w:numPr>
          <w:ilvl w:val="0"/>
          <w:numId w:val="4"/>
        </w:numPr>
        <w:rPr>
          <w:rFonts w:ascii="Arial" w:hAnsi="Arial" w:cs="Arial"/>
        </w:rPr>
      </w:pPr>
      <w:r w:rsidRPr="007E379B">
        <w:rPr>
          <w:rFonts w:ascii="Arial" w:hAnsi="Arial" w:cs="Arial"/>
        </w:rPr>
        <w:lastRenderedPageBreak/>
        <w:t>The GP Practices</w:t>
      </w:r>
      <w:r w:rsidR="00EB2A4C">
        <w:rPr>
          <w:rFonts w:ascii="Arial" w:hAnsi="Arial" w:cs="Arial"/>
        </w:rPr>
        <w:t xml:space="preserve"> </w:t>
      </w:r>
      <w:r w:rsidR="00B47FB3">
        <w:rPr>
          <w:rFonts w:ascii="Arial" w:hAnsi="Arial" w:cs="Arial"/>
        </w:rPr>
        <w:t xml:space="preserve">Wonford Green, Whipton Surgery, St Leonards Medical </w:t>
      </w:r>
      <w:r w:rsidR="00B47FB3" w:rsidRPr="00B47FB3">
        <w:rPr>
          <w:rFonts w:ascii="Arial" w:hAnsi="Arial" w:cs="Arial"/>
          <w:color w:val="000000" w:themeColor="text1"/>
        </w:rPr>
        <w:t xml:space="preserve">Practice, Southernhay House Surgery, The Clock Tower Surgery </w:t>
      </w:r>
      <w:r w:rsidRPr="00B47FB3">
        <w:rPr>
          <w:rFonts w:ascii="Arial" w:hAnsi="Arial" w:cs="Arial"/>
          <w:color w:val="000000" w:themeColor="text1"/>
        </w:rPr>
        <w:t xml:space="preserve">within the </w:t>
      </w:r>
      <w:r w:rsidR="00B47FB3" w:rsidRPr="00B47FB3">
        <w:rPr>
          <w:rFonts w:ascii="Arial" w:hAnsi="Arial" w:cs="Arial"/>
          <w:color w:val="000000" w:themeColor="text1"/>
        </w:rPr>
        <w:t xml:space="preserve">Exeter </w:t>
      </w:r>
      <w:r w:rsidRPr="00B47FB3">
        <w:rPr>
          <w:rFonts w:ascii="Arial" w:hAnsi="Arial" w:cs="Arial"/>
          <w:color w:val="000000" w:themeColor="text1"/>
        </w:rPr>
        <w:t xml:space="preserve">Primary </w:t>
      </w:r>
      <w:r w:rsidRPr="007E379B">
        <w:rPr>
          <w:rFonts w:ascii="Arial" w:hAnsi="Arial" w:cs="Arial"/>
        </w:rPr>
        <w:t xml:space="preserve">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Devon Clinical Commission Group (CCG)</w:t>
      </w:r>
    </w:p>
    <w:p w14:paraId="6B6C3137"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Multi-Agency Safeguarding Hub (MASH)</w:t>
      </w:r>
    </w:p>
    <w:p w14:paraId="6B6C313D"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Health and Social Care Information Centre (HSCIC)</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The Care Quality Commission, ICO and other regulated auditors</w:t>
      </w:r>
    </w:p>
    <w:p w14:paraId="6B6C3143"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Public Health England and Screening</w:t>
      </w:r>
    </w:p>
    <w:p w14:paraId="6B6C3144" w14:textId="77777777" w:rsidR="00123569" w:rsidRPr="007E379B" w:rsidRDefault="00123569" w:rsidP="000F24C3">
      <w:pPr>
        <w:pStyle w:val="ListParagraph"/>
        <w:numPr>
          <w:ilvl w:val="0"/>
          <w:numId w:val="4"/>
        </w:numPr>
        <w:rPr>
          <w:rFonts w:ascii="Arial" w:hAnsi="Arial" w:cs="Arial"/>
        </w:rPr>
      </w:pPr>
      <w:r w:rsidRPr="007E379B">
        <w:rPr>
          <w:rFonts w:ascii="Arial" w:eastAsia="Times New Roman" w:hAnsi="Arial" w:cs="Arial"/>
          <w:lang w:eastAsia="en-GB"/>
        </w:rPr>
        <w:t>NHS England</w:t>
      </w:r>
    </w:p>
    <w:p w14:paraId="6B6C3145"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Digital</w:t>
      </w:r>
    </w:p>
    <w:p w14:paraId="6B6C3146" w14:textId="1631BB57" w:rsidR="000F24C3" w:rsidRPr="00ED2DD6"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0CECB8BF" w14:textId="6B668873" w:rsidR="00ED2DD6" w:rsidRPr="007E379B" w:rsidRDefault="00ED2DD6" w:rsidP="000F24C3">
      <w:pPr>
        <w:pStyle w:val="ListParagraph"/>
        <w:numPr>
          <w:ilvl w:val="0"/>
          <w:numId w:val="4"/>
        </w:numPr>
        <w:rPr>
          <w:rFonts w:ascii="Arial" w:hAnsi="Arial" w:cs="Arial"/>
        </w:rPr>
      </w:pPr>
      <w:r>
        <w:rPr>
          <w:rFonts w:ascii="Arial" w:eastAsia="Times New Roman" w:hAnsi="Arial" w:cs="Arial"/>
          <w:lang w:eastAsia="en-GB"/>
        </w:rPr>
        <w:t>Insight – COPD, Diabetic and Asthma reviews</w:t>
      </w:r>
    </w:p>
    <w:p w14:paraId="60585166" w14:textId="64594F84" w:rsidR="00CC2AB8" w:rsidRPr="00B47FB3" w:rsidRDefault="00CC2AB8" w:rsidP="000F24C3">
      <w:pPr>
        <w:pStyle w:val="ListParagraph"/>
        <w:numPr>
          <w:ilvl w:val="0"/>
          <w:numId w:val="4"/>
        </w:numPr>
        <w:rPr>
          <w:rFonts w:ascii="Arial" w:hAnsi="Arial" w:cs="Arial"/>
          <w:color w:val="000000" w:themeColor="text1"/>
        </w:rPr>
      </w:pPr>
      <w:r w:rsidRPr="00B47FB3">
        <w:rPr>
          <w:rFonts w:ascii="Arial" w:hAnsi="Arial" w:cs="Arial"/>
          <w:color w:val="000000" w:themeColor="text1"/>
        </w:rPr>
        <w:t>Research providers</w:t>
      </w:r>
      <w:r w:rsidR="00F2268E" w:rsidRPr="00B47FB3">
        <w:rPr>
          <w:rFonts w:ascii="Arial" w:hAnsi="Arial" w:cs="Arial"/>
          <w:color w:val="000000" w:themeColor="text1"/>
        </w:rPr>
        <w:t xml:space="preserve"> </w:t>
      </w:r>
    </w:p>
    <w:p w14:paraId="09AD395F" w14:textId="4905F8A7" w:rsidR="00973D47" w:rsidRDefault="00D638CB" w:rsidP="006135A0">
      <w:pPr>
        <w:pStyle w:val="NormalWeb"/>
        <w:spacing w:line="276" w:lineRule="auto"/>
        <w:rPr>
          <w:rStyle w:val="Emphasis"/>
          <w:rFonts w:ascii="Arial" w:hAnsi="Arial" w:cs="Arial"/>
          <w:i w:val="0"/>
          <w:sz w:val="22"/>
          <w:szCs w:val="22"/>
        </w:rPr>
      </w:pPr>
      <w:r w:rsidRPr="007E379B">
        <w:rPr>
          <w:rStyle w:val="Emphasis"/>
          <w:rFonts w:ascii="Arial" w:hAnsi="Arial" w:cs="Arial"/>
          <w:i w:val="0"/>
          <w:sz w:val="22"/>
          <w:szCs w:val="22"/>
        </w:rPr>
        <w:t>In addition to sharing data with the above services, the practice will also use carefully selected third party service providers</w:t>
      </w:r>
      <w:r w:rsidR="00406A0B">
        <w:rPr>
          <w:rStyle w:val="Emphasis"/>
          <w:rFonts w:ascii="Arial" w:hAnsi="Arial" w:cs="Arial"/>
          <w:i w:val="0"/>
          <w:sz w:val="22"/>
          <w:szCs w:val="22"/>
        </w:rPr>
        <w:t xml:space="preserve"> that process data on behalf of the practice</w:t>
      </w:r>
      <w:r w:rsidRPr="007E379B">
        <w:rPr>
          <w:rStyle w:val="Emphasis"/>
          <w:rFonts w:ascii="Arial" w:hAnsi="Arial" w:cs="Arial"/>
          <w:i w:val="0"/>
          <w:sz w:val="22"/>
          <w:szCs w:val="22"/>
        </w:rPr>
        <w:t>. When we use a third party service provide</w:t>
      </w:r>
      <w:r w:rsidR="00EE0AAE" w:rsidRPr="007E379B">
        <w:rPr>
          <w:rStyle w:val="Emphasis"/>
          <w:rFonts w:ascii="Arial" w:hAnsi="Arial" w:cs="Arial"/>
          <w:i w:val="0"/>
          <w:sz w:val="22"/>
          <w:szCs w:val="22"/>
        </w:rPr>
        <w:t xml:space="preserve">r, </w:t>
      </w:r>
      <w:r w:rsidRPr="007E379B">
        <w:rPr>
          <w:rStyle w:val="Emphasis"/>
          <w:rFonts w:ascii="Arial" w:hAnsi="Arial" w:cs="Arial"/>
          <w:i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Pr>
          <w:rStyle w:val="Emphasis"/>
          <w:rFonts w:ascii="Arial" w:hAnsi="Arial" w:cs="Arial"/>
          <w:i w:val="0"/>
          <w:sz w:val="22"/>
          <w:szCs w:val="22"/>
        </w:rPr>
        <w:t>responsibly to ensure the protection of your data.</w:t>
      </w:r>
      <w:r w:rsidRPr="007E379B">
        <w:rPr>
          <w:rStyle w:val="Emphasis"/>
          <w:rFonts w:ascii="Arial" w:hAnsi="Arial" w:cs="Arial"/>
          <w:i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lastRenderedPageBreak/>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76273FEB"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w:t>
      </w:r>
      <w:r w:rsidRPr="00B47FB3">
        <w:rPr>
          <w:rFonts w:ascii="Arial" w:hAnsi="Arial" w:cs="Arial"/>
          <w:color w:val="000000" w:themeColor="text1"/>
        </w:rPr>
        <w:t>contact</w:t>
      </w:r>
      <w:r w:rsidR="00B47FB3" w:rsidRPr="00B47FB3">
        <w:rPr>
          <w:rFonts w:ascii="Arial" w:hAnsi="Arial" w:cs="Arial"/>
          <w:color w:val="000000" w:themeColor="text1"/>
        </w:rPr>
        <w:t xml:space="preserve"> Zoe Trevascus – Practice Business Manager</w:t>
      </w:r>
      <w:r w:rsidR="00EE0AAE" w:rsidRPr="00B47FB3">
        <w:rPr>
          <w:rFonts w:ascii="Arial" w:hAnsi="Arial" w:cs="Arial"/>
          <w:color w:val="000000" w:themeColor="text1"/>
        </w:rPr>
        <w:t>.</w:t>
      </w:r>
    </w:p>
    <w:p w14:paraId="1919C280" w14:textId="5E4E6CB5" w:rsidR="00752E1B" w:rsidRPr="00752E1B" w:rsidRDefault="00752E1B" w:rsidP="006135A0">
      <w:pPr>
        <w:rPr>
          <w:rFonts w:ascii="Arial" w:hAnsi="Arial" w:cs="Arial"/>
          <w:b/>
          <w:bCs/>
          <w:u w:val="single"/>
        </w:rPr>
      </w:pPr>
      <w:r w:rsidRPr="00752E1B">
        <w:rPr>
          <w:rFonts w:ascii="Arial" w:hAnsi="Arial" w:cs="Arial"/>
          <w:b/>
          <w:bCs/>
          <w:u w:val="single"/>
        </w:rPr>
        <w:t>Where do we store your data?</w:t>
      </w:r>
    </w:p>
    <w:p w14:paraId="5440807B" w14:textId="0B29EFFD" w:rsidR="00D849D6" w:rsidRPr="00C44E80" w:rsidRDefault="00752E1B" w:rsidP="006135A0">
      <w:pPr>
        <w:rPr>
          <w:rFonts w:ascii="Arial" w:hAnsi="Arial" w:cs="Arial"/>
          <w:color w:val="FF0000"/>
        </w:rPr>
      </w:pPr>
      <w:r w:rsidRPr="00D43D11">
        <w:rPr>
          <w:rFonts w:ascii="Arial" w:hAnsi="Arial" w:cs="Arial"/>
        </w:rPr>
        <w:t>We use a number of IT systems and tools to store and process your data, on behalf of the practice. Examples of tools we use includ</w:t>
      </w:r>
      <w:r w:rsidR="00D43D11" w:rsidRPr="00D43D11">
        <w:rPr>
          <w:rFonts w:ascii="Arial" w:hAnsi="Arial" w:cs="Arial"/>
        </w:rPr>
        <w:t xml:space="preserve">e our Core Clinical </w:t>
      </w:r>
      <w:r w:rsidR="00D43D11" w:rsidRPr="00B47FB3">
        <w:rPr>
          <w:rFonts w:ascii="Arial" w:hAnsi="Arial" w:cs="Arial"/>
          <w:color w:val="000000" w:themeColor="text1"/>
        </w:rPr>
        <w:t xml:space="preserve">System </w:t>
      </w:r>
      <w:r w:rsidR="00B47FB3" w:rsidRPr="00B47FB3">
        <w:rPr>
          <w:rFonts w:ascii="Arial" w:hAnsi="Arial" w:cs="Arial"/>
          <w:color w:val="000000" w:themeColor="text1"/>
        </w:rPr>
        <w:t xml:space="preserve">EMIS, </w:t>
      </w:r>
      <w:proofErr w:type="spellStart"/>
      <w:r w:rsidR="00D43D11" w:rsidRPr="00D43D11">
        <w:rPr>
          <w:rFonts w:ascii="Arial" w:hAnsi="Arial" w:cs="Arial"/>
        </w:rPr>
        <w:t>NHSmail</w:t>
      </w:r>
      <w:proofErr w:type="spellEnd"/>
      <w:r w:rsidR="00D43D11" w:rsidRPr="00D43D11">
        <w:rPr>
          <w:rFonts w:ascii="Arial" w:hAnsi="Arial" w:cs="Arial"/>
        </w:rPr>
        <w:t>, Microsoft 365</w:t>
      </w:r>
      <w:r w:rsidR="00D43D11">
        <w:rPr>
          <w:rFonts w:ascii="Arial" w:hAnsi="Arial" w:cs="Arial"/>
        </w:rPr>
        <w:t xml:space="preserve">, </w:t>
      </w:r>
      <w:proofErr w:type="spellStart"/>
      <w:r w:rsidR="00B47FB3">
        <w:rPr>
          <w:rFonts w:ascii="Arial" w:hAnsi="Arial" w:cs="Arial"/>
        </w:rPr>
        <w:t>Docman</w:t>
      </w:r>
      <w:proofErr w:type="spellEnd"/>
      <w:r w:rsidR="00B47FB3">
        <w:rPr>
          <w:rFonts w:ascii="Arial" w:hAnsi="Arial" w:cs="Arial"/>
        </w:rPr>
        <w:t>, Health Intelligence (Screening services), E-</w:t>
      </w:r>
      <w:r w:rsidR="00D43D11">
        <w:rPr>
          <w:rFonts w:ascii="Arial" w:hAnsi="Arial" w:cs="Arial"/>
        </w:rPr>
        <w:t xml:space="preserve">Consult </w:t>
      </w:r>
      <w:r w:rsidR="00D43D11" w:rsidRPr="00D43D11">
        <w:rPr>
          <w:rFonts w:ascii="Arial" w:hAnsi="Arial" w:cs="Arial"/>
        </w:rPr>
        <w:t xml:space="preserve">and AccuRx. </w:t>
      </w:r>
    </w:p>
    <w:p w14:paraId="1F6A8D16" w14:textId="6003117E" w:rsidR="001E7B27" w:rsidRPr="00B47FB3" w:rsidRDefault="00752E1B" w:rsidP="006135A0">
      <w:pPr>
        <w:rPr>
          <w:rFonts w:ascii="Arial" w:hAnsi="Arial" w:cs="Arial"/>
          <w:color w:val="000000" w:themeColor="text1"/>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r w:rsidR="00B47FB3">
        <w:rPr>
          <w:rFonts w:ascii="Arial" w:hAnsi="Arial" w:cs="Arial"/>
          <w:color w:val="000000" w:themeColor="text1"/>
        </w:rPr>
        <w:t xml:space="preserve">Zoe </w:t>
      </w:r>
      <w:r w:rsidR="00B47FB3" w:rsidRPr="00B47FB3">
        <w:rPr>
          <w:rFonts w:ascii="Arial" w:hAnsi="Arial" w:cs="Arial"/>
          <w:color w:val="000000" w:themeColor="text1"/>
        </w:rPr>
        <w:t>Trevascus – Practice Business Manager</w:t>
      </w:r>
    </w:p>
    <w:p w14:paraId="6CE78944" w14:textId="08EA46DC" w:rsidR="001E7B27" w:rsidRPr="00E46C09" w:rsidRDefault="00B47FB3" w:rsidP="006135A0">
      <w:pPr>
        <w:rPr>
          <w:rFonts w:ascii="Arial" w:hAnsi="Arial" w:cs="Arial"/>
          <w:b/>
          <w:bCs/>
          <w:color w:val="000000" w:themeColor="text1"/>
          <w:u w:val="single"/>
        </w:rPr>
      </w:pPr>
      <w:proofErr w:type="spellStart"/>
      <w:r w:rsidRPr="00E46C09">
        <w:rPr>
          <w:rFonts w:ascii="Arial" w:hAnsi="Arial" w:cs="Arial"/>
          <w:b/>
          <w:bCs/>
          <w:color w:val="000000" w:themeColor="text1"/>
          <w:u w:val="single"/>
        </w:rPr>
        <w:t>GPConnect</w:t>
      </w:r>
      <w:proofErr w:type="spellEnd"/>
      <w:r w:rsidR="001E7B27" w:rsidRPr="00E46C09">
        <w:rPr>
          <w:rFonts w:ascii="Arial" w:hAnsi="Arial" w:cs="Arial"/>
          <w:b/>
          <w:bCs/>
          <w:color w:val="000000" w:themeColor="text1"/>
          <w:u w:val="single"/>
        </w:rPr>
        <w:t xml:space="preserve"> </w:t>
      </w:r>
      <w:r w:rsidR="00ED2DD6">
        <w:rPr>
          <w:rFonts w:ascii="Arial" w:hAnsi="Arial" w:cs="Arial"/>
          <w:b/>
          <w:bCs/>
          <w:color w:val="000000" w:themeColor="text1"/>
          <w:u w:val="single"/>
        </w:rPr>
        <w:t xml:space="preserve">and </w:t>
      </w:r>
      <w:proofErr w:type="spellStart"/>
      <w:r w:rsidR="00ED2DD6">
        <w:rPr>
          <w:rFonts w:ascii="Arial" w:hAnsi="Arial" w:cs="Arial"/>
          <w:b/>
          <w:bCs/>
          <w:color w:val="000000" w:themeColor="text1"/>
          <w:u w:val="single"/>
        </w:rPr>
        <w:t>SystmOne</w:t>
      </w:r>
      <w:proofErr w:type="spellEnd"/>
      <w:r w:rsidR="00ED2DD6">
        <w:rPr>
          <w:rFonts w:ascii="Arial" w:hAnsi="Arial" w:cs="Arial"/>
          <w:b/>
          <w:bCs/>
          <w:color w:val="000000" w:themeColor="text1"/>
          <w:u w:val="single"/>
        </w:rPr>
        <w:t xml:space="preserve"> Hub - </w:t>
      </w:r>
      <w:r w:rsidR="001E7B27" w:rsidRPr="00E46C09">
        <w:rPr>
          <w:rFonts w:ascii="Arial" w:hAnsi="Arial" w:cs="Arial"/>
          <w:b/>
          <w:bCs/>
          <w:color w:val="000000" w:themeColor="text1"/>
          <w:u w:val="single"/>
        </w:rPr>
        <w:t xml:space="preserve">Data Sharing Module: </w:t>
      </w:r>
    </w:p>
    <w:p w14:paraId="0989F28A" w14:textId="712FA33F" w:rsidR="001E7B27" w:rsidRPr="00E46C09" w:rsidRDefault="001E7B27" w:rsidP="006135A0">
      <w:pPr>
        <w:rPr>
          <w:rFonts w:ascii="Arial" w:hAnsi="Arial" w:cs="Arial"/>
          <w:iCs/>
          <w:color w:val="000000" w:themeColor="text1"/>
          <w:lang w:eastAsia="en-GB"/>
        </w:rPr>
      </w:pPr>
      <w:r w:rsidRPr="00E46C09">
        <w:rPr>
          <w:rFonts w:ascii="Arial" w:hAnsi="Arial" w:cs="Arial"/>
          <w:color w:val="000000" w:themeColor="text1"/>
        </w:rPr>
        <w:t xml:space="preserve">We </w:t>
      </w:r>
      <w:r w:rsidR="00554A27" w:rsidRPr="00E46C09">
        <w:rPr>
          <w:rFonts w:ascii="Arial" w:hAnsi="Arial" w:cs="Arial"/>
          <w:color w:val="000000" w:themeColor="text1"/>
        </w:rPr>
        <w:t>share you</w:t>
      </w:r>
      <w:r w:rsidR="00C915E0" w:rsidRPr="00E46C09">
        <w:rPr>
          <w:rFonts w:ascii="Arial" w:hAnsi="Arial" w:cs="Arial"/>
          <w:color w:val="000000" w:themeColor="text1"/>
        </w:rPr>
        <w:t>r</w:t>
      </w:r>
      <w:r w:rsidR="00554A27" w:rsidRPr="00E46C09">
        <w:rPr>
          <w:rFonts w:ascii="Arial" w:hAnsi="Arial" w:cs="Arial"/>
          <w:color w:val="000000" w:themeColor="text1"/>
        </w:rPr>
        <w:t xml:space="preserve"> record using</w:t>
      </w:r>
      <w:r w:rsidR="006F3C9B" w:rsidRPr="00E46C09">
        <w:rPr>
          <w:rFonts w:ascii="Arial" w:hAnsi="Arial" w:cs="Arial"/>
          <w:color w:val="000000" w:themeColor="text1"/>
        </w:rPr>
        <w:t xml:space="preserve"> GP Connect </w:t>
      </w:r>
      <w:r w:rsidR="00ED2DD6">
        <w:rPr>
          <w:rFonts w:ascii="Arial" w:hAnsi="Arial" w:cs="Arial"/>
          <w:color w:val="000000" w:themeColor="text1"/>
        </w:rPr>
        <w:t xml:space="preserve">or </w:t>
      </w:r>
      <w:proofErr w:type="spellStart"/>
      <w:r w:rsidR="00ED2DD6">
        <w:rPr>
          <w:rFonts w:ascii="Arial" w:hAnsi="Arial" w:cs="Arial"/>
          <w:color w:val="000000" w:themeColor="text1"/>
        </w:rPr>
        <w:t>SystmOne</w:t>
      </w:r>
      <w:proofErr w:type="spellEnd"/>
      <w:r w:rsidR="00ED2DD6">
        <w:rPr>
          <w:rFonts w:ascii="Arial" w:hAnsi="Arial" w:cs="Arial"/>
          <w:color w:val="000000" w:themeColor="text1"/>
        </w:rPr>
        <w:t xml:space="preserve"> Hub </w:t>
      </w:r>
      <w:r w:rsidR="00554A27" w:rsidRPr="00E46C09">
        <w:rPr>
          <w:rFonts w:ascii="Arial" w:hAnsi="Arial" w:cs="Arial"/>
          <w:color w:val="000000" w:themeColor="text1"/>
        </w:rPr>
        <w:t xml:space="preserve">to </w:t>
      </w:r>
      <w:r w:rsidRPr="00E46C09">
        <w:rPr>
          <w:rFonts w:ascii="Arial" w:hAnsi="Arial" w:cs="Arial"/>
          <w:color w:val="000000" w:themeColor="text1"/>
        </w:rPr>
        <w:t>mak</w:t>
      </w:r>
      <w:r w:rsidR="00554A27" w:rsidRPr="00E46C09">
        <w:rPr>
          <w:rFonts w:ascii="Arial" w:hAnsi="Arial" w:cs="Arial"/>
          <w:color w:val="000000" w:themeColor="text1"/>
        </w:rPr>
        <w:t>e</w:t>
      </w:r>
      <w:r w:rsidRPr="00E46C09">
        <w:rPr>
          <w:rFonts w:ascii="Arial" w:hAnsi="Arial" w:cs="Arial"/>
          <w:color w:val="000000" w:themeColor="text1"/>
        </w:rPr>
        <w:t xml:space="preserve"> sure that</w:t>
      </w:r>
      <w:r w:rsidR="00554A27" w:rsidRPr="00E46C09">
        <w:rPr>
          <w:rFonts w:ascii="Arial" w:hAnsi="Arial" w:cs="Arial"/>
          <w:color w:val="000000" w:themeColor="text1"/>
        </w:rPr>
        <w:t>,</w:t>
      </w:r>
      <w:r w:rsidRPr="00E46C09">
        <w:rPr>
          <w:rFonts w:ascii="Arial" w:hAnsi="Arial" w:cs="Arial"/>
          <w:color w:val="000000" w:themeColor="text1"/>
        </w:rPr>
        <w:t xml:space="preserve"> whether you are visiting </w:t>
      </w:r>
      <w:r w:rsidR="009F26A1" w:rsidRPr="00E46C09">
        <w:rPr>
          <w:rFonts w:ascii="Arial" w:hAnsi="Arial" w:cs="Arial"/>
          <w:color w:val="000000" w:themeColor="text1"/>
        </w:rPr>
        <w:t>the practice</w:t>
      </w:r>
      <w:r w:rsidRPr="00E46C09">
        <w:rPr>
          <w:rFonts w:ascii="Arial" w:hAnsi="Arial" w:cs="Arial"/>
          <w:color w:val="000000" w:themeColor="text1"/>
        </w:rPr>
        <w:t>, attending hospital,</w:t>
      </w:r>
      <w:r w:rsidR="00C915E0" w:rsidRPr="00E46C09">
        <w:rPr>
          <w:rFonts w:ascii="Arial" w:hAnsi="Arial" w:cs="Arial"/>
          <w:color w:val="000000" w:themeColor="text1"/>
        </w:rPr>
        <w:t xml:space="preserve"> or</w:t>
      </w:r>
      <w:r w:rsidRPr="00E46C09">
        <w:rPr>
          <w:rFonts w:ascii="Arial" w:hAnsi="Arial" w:cs="Arial"/>
          <w:color w:val="000000" w:themeColor="text1"/>
        </w:rPr>
        <w:t xml:space="preserve"> being seen in the community or at home by a care professional, everyone knows the care you need and how you want to be treated. </w:t>
      </w:r>
      <w:r w:rsidRPr="00E46C09">
        <w:rPr>
          <w:rFonts w:ascii="Arial" w:hAnsi="Arial" w:cs="Arial"/>
          <w:iCs/>
          <w:color w:val="000000" w:themeColor="text1"/>
          <w:lang w:eastAsia="en-GB"/>
        </w:rPr>
        <w:t xml:space="preserve">Your electronic health record is available to </w:t>
      </w:r>
      <w:r w:rsidR="00E8185E" w:rsidRPr="00E46C09">
        <w:rPr>
          <w:rFonts w:ascii="Arial" w:hAnsi="Arial" w:cs="Arial"/>
          <w:iCs/>
          <w:color w:val="000000" w:themeColor="text1"/>
          <w:lang w:eastAsia="en-GB"/>
        </w:rPr>
        <w:t xml:space="preserve">the practices in </w:t>
      </w:r>
      <w:r w:rsidR="00B47FB3" w:rsidRPr="00E46C09">
        <w:rPr>
          <w:rFonts w:ascii="Arial" w:hAnsi="Arial" w:cs="Arial"/>
          <w:iCs/>
          <w:color w:val="000000" w:themeColor="text1"/>
          <w:lang w:eastAsia="en-GB"/>
        </w:rPr>
        <w:t>Exeter City PCN</w:t>
      </w:r>
      <w:r w:rsidR="00E8185E" w:rsidRPr="00E46C09">
        <w:rPr>
          <w:rFonts w:ascii="Arial" w:hAnsi="Arial" w:cs="Arial"/>
          <w:iCs/>
          <w:color w:val="000000" w:themeColor="text1"/>
          <w:lang w:eastAsia="en-GB"/>
        </w:rPr>
        <w:t xml:space="preserve"> </w:t>
      </w:r>
      <w:r w:rsidRPr="00E46C09">
        <w:rPr>
          <w:rFonts w:ascii="Arial" w:hAnsi="Arial" w:cs="Arial"/>
          <w:iCs/>
          <w:color w:val="000000" w:themeColor="text1"/>
          <w:lang w:eastAsia="en-GB"/>
        </w:rPr>
        <w:t xml:space="preserve">who </w:t>
      </w:r>
      <w:r w:rsidR="00C915E0" w:rsidRPr="00E46C09">
        <w:rPr>
          <w:rFonts w:ascii="Arial" w:hAnsi="Arial" w:cs="Arial"/>
          <w:iCs/>
          <w:color w:val="000000" w:themeColor="text1"/>
          <w:lang w:eastAsia="en-GB"/>
        </w:rPr>
        <w:t>are</w:t>
      </w:r>
      <w:r w:rsidRPr="00E46C09">
        <w:rPr>
          <w:rFonts w:ascii="Arial" w:hAnsi="Arial" w:cs="Arial"/>
          <w:iCs/>
          <w:color w:val="000000" w:themeColor="text1"/>
          <w:lang w:eastAsia="en-GB"/>
        </w:rPr>
        <w:t xml:space="preserve"> involved in your care</w:t>
      </w:r>
      <w:r w:rsidR="00D82DE0" w:rsidRPr="00E46C09">
        <w:rPr>
          <w:rFonts w:ascii="Arial" w:hAnsi="Arial" w:cs="Arial"/>
          <w:iCs/>
          <w:color w:val="000000" w:themeColor="text1"/>
          <w:lang w:eastAsia="en-GB"/>
        </w:rPr>
        <w:t xml:space="preserve">. This </w:t>
      </w:r>
      <w:r w:rsidRPr="00E46C09">
        <w:rPr>
          <w:rFonts w:ascii="Arial" w:hAnsi="Arial" w:cs="Arial"/>
          <w:iCs/>
          <w:color w:val="000000" w:themeColor="text1"/>
          <w:lang w:eastAsia="en-GB"/>
        </w:rPr>
        <w:t xml:space="preserve">includes the sharing of, </w:t>
      </w:r>
      <w:r w:rsidRPr="00E46C09">
        <w:rPr>
          <w:rFonts w:ascii="Arial" w:hAnsi="Arial" w:cs="Arial"/>
          <w:color w:val="000000" w:themeColor="text1"/>
        </w:rPr>
        <w:t xml:space="preserve">personal contact details, diagnosis, medications, allergies and test results. Your records will be treated </w:t>
      </w:r>
      <w:r w:rsidRPr="00E46C09">
        <w:rPr>
          <w:rFonts w:ascii="Arial" w:hAnsi="Arial" w:cs="Arial"/>
          <w:iCs/>
          <w:color w:val="000000" w:themeColor="text1"/>
          <w:lang w:eastAsia="en-GB"/>
        </w:rPr>
        <w:t>with the strictest confidence and can only be viewed if you use their service.</w:t>
      </w:r>
    </w:p>
    <w:p w14:paraId="1B375D9B" w14:textId="020D66C5" w:rsidR="001E7B27" w:rsidRDefault="001E7B27" w:rsidP="006135A0">
      <w:pPr>
        <w:spacing w:after="0"/>
        <w:rPr>
          <w:rFonts w:ascii="Arial" w:hAnsi="Arial" w:cs="Arial"/>
          <w:b/>
          <w:bCs/>
        </w:rPr>
      </w:pPr>
      <w:r w:rsidRPr="00E46C09">
        <w:rPr>
          <w:rFonts w:ascii="Arial" w:hAnsi="Arial" w:cs="Arial"/>
          <w:color w:val="000000" w:themeColor="text1"/>
        </w:rPr>
        <w:t xml:space="preserve">Please note that if you have previously dissented (opted-out) to sharing your records, this decision will be upheld, and your record will only be accessed by the practice.  Should you wish to opt-out of, please speak to </w:t>
      </w:r>
      <w:r w:rsidR="00B47FB3" w:rsidRPr="00E46C09">
        <w:rPr>
          <w:rFonts w:ascii="Arial" w:hAnsi="Arial" w:cs="Arial"/>
          <w:color w:val="000000" w:themeColor="text1"/>
        </w:rPr>
        <w:t xml:space="preserve">Holly Dorrington – Practice Support Manager </w:t>
      </w:r>
      <w:r w:rsidRPr="00E46C09">
        <w:rPr>
          <w:rFonts w:ascii="Arial" w:hAnsi="Arial" w:cs="Arial"/>
          <w:color w:val="000000" w:themeColor="text1"/>
        </w:rPr>
        <w:t xml:space="preserve">who will be able to update your personal preferences. </w:t>
      </w:r>
      <w:r w:rsidRPr="00E46C09">
        <w:rPr>
          <w:rFonts w:ascii="Arial" w:hAnsi="Arial" w:cs="Arial"/>
          <w:b/>
          <w:bCs/>
          <w:color w:val="000000" w:themeColor="text1"/>
        </w:rPr>
        <w:t xml:space="preserve">Please note that by opting out of this sharing, </w:t>
      </w:r>
      <w:r w:rsidRPr="002C1DB8">
        <w:rPr>
          <w:rFonts w:ascii="Arial" w:hAnsi="Arial" w:cs="Arial"/>
          <w:b/>
          <w:bCs/>
        </w:rPr>
        <w:t xml:space="preserve">other health professionals may not be able to see important medical information, which may impact on the care you receive. </w:t>
      </w:r>
    </w:p>
    <w:p w14:paraId="0E387909" w14:textId="77777777" w:rsidR="001E7B27" w:rsidRPr="001E7B27" w:rsidRDefault="001E7B27" w:rsidP="006135A0">
      <w:pPr>
        <w:spacing w:after="0"/>
        <w:rPr>
          <w:rFonts w:ascii="Arial" w:hAnsi="Arial" w:cs="Arial"/>
          <w:b/>
          <w:bCs/>
        </w:rPr>
      </w:pP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in a position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NHS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5" w:history="1">
        <w:r w:rsidR="00C31ADD" w:rsidRPr="0052667A">
          <w:rPr>
            <w:rStyle w:val="Hyperlink"/>
            <w:rFonts w:ascii="Arial" w:hAnsi="Arial" w:cs="Arial"/>
          </w:rPr>
          <w:t>https://digital.nhs.uk/services/summary-care-records-scr</w:t>
        </w:r>
      </w:hyperlink>
    </w:p>
    <w:p w14:paraId="69DE7897" w14:textId="77777777" w:rsidR="00ED2DD6" w:rsidRDefault="00ED2DD6" w:rsidP="00B6715B">
      <w:pPr>
        <w:rPr>
          <w:rFonts w:ascii="Arial" w:hAnsi="Arial" w:cs="Arial"/>
          <w:b/>
          <w:u w:val="single"/>
        </w:rPr>
      </w:pPr>
    </w:p>
    <w:p w14:paraId="06B6DCDA" w14:textId="4B968E50" w:rsidR="00B6715B" w:rsidRPr="007E379B" w:rsidRDefault="00B6715B" w:rsidP="00B6715B">
      <w:pPr>
        <w:rPr>
          <w:rFonts w:ascii="Arial" w:hAnsi="Arial" w:cs="Arial"/>
          <w:b/>
          <w:u w:val="single"/>
        </w:rPr>
      </w:pPr>
      <w:r w:rsidRPr="007E379B">
        <w:rPr>
          <w:rFonts w:ascii="Arial" w:hAnsi="Arial" w:cs="Arial"/>
          <w:b/>
          <w:u w:val="single"/>
        </w:rPr>
        <w:lastRenderedPageBreak/>
        <w:t>National Screening Programmes</w:t>
      </w:r>
    </w:p>
    <w:p w14:paraId="227BE9B7" w14:textId="02FDFDE3"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16"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55C8A409" w:rsidR="00123569" w:rsidRPr="00B47FB3" w:rsidRDefault="00123569" w:rsidP="000F24C3">
      <w:pPr>
        <w:rPr>
          <w:rFonts w:ascii="Arial" w:hAnsi="Arial" w:cs="Arial"/>
          <w:b/>
          <w:color w:val="000000" w:themeColor="text1"/>
          <w:u w:val="single"/>
        </w:rPr>
      </w:pPr>
      <w:r w:rsidRPr="00B47FB3">
        <w:rPr>
          <w:rFonts w:ascii="Arial" w:hAnsi="Arial" w:cs="Arial"/>
          <w:b/>
          <w:color w:val="000000" w:themeColor="text1"/>
          <w:u w:val="single"/>
        </w:rPr>
        <w:t>Risk Stratification</w:t>
      </w:r>
      <w:r w:rsidR="00ED024F" w:rsidRPr="00B47FB3">
        <w:rPr>
          <w:rFonts w:ascii="Arial" w:hAnsi="Arial" w:cs="Arial"/>
          <w:b/>
          <w:color w:val="000000" w:themeColor="text1"/>
          <w:u w:val="single"/>
        </w:rPr>
        <w:t xml:space="preserve"> </w:t>
      </w:r>
    </w:p>
    <w:p w14:paraId="2E1EF81F" w14:textId="1A4A335B" w:rsidR="00255B1C"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Your medical records will be searched by a computer </w:t>
      </w:r>
      <w:r w:rsidR="00965AF6" w:rsidRPr="00B47FB3">
        <w:rPr>
          <w:rFonts w:ascii="Arial" w:hAnsi="Arial" w:cs="Arial"/>
          <w:color w:val="000000" w:themeColor="text1"/>
          <w:lang w:val="en-US"/>
        </w:rPr>
        <w:t>program</w:t>
      </w:r>
      <w:r w:rsidRPr="00B47FB3">
        <w:rPr>
          <w:rFonts w:ascii="Arial" w:hAnsi="Arial" w:cs="Arial"/>
          <w:color w:val="000000" w:themeColor="text1"/>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B47FB3" w:rsidRDefault="00255B1C" w:rsidP="006135A0">
      <w:pPr>
        <w:spacing w:after="160"/>
        <w:ind w:left="720"/>
        <w:contextualSpacing/>
        <w:rPr>
          <w:rFonts w:ascii="Arial" w:hAnsi="Arial" w:cs="Arial"/>
          <w:color w:val="000000" w:themeColor="text1"/>
        </w:rPr>
      </w:pPr>
    </w:p>
    <w:p w14:paraId="28BA2267" w14:textId="22D44A2D" w:rsidR="005A4BD8"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7" w:history="1">
        <w:r w:rsidRPr="00B47FB3">
          <w:rPr>
            <w:rStyle w:val="Hyperlink"/>
            <w:rFonts w:ascii="Arial" w:hAnsi="Arial" w:cs="Arial"/>
            <w:color w:val="000000" w:themeColor="text1"/>
          </w:rPr>
          <w:t>https://www.england.nhs.uk/ig/risk-stratification/</w:t>
        </w:r>
      </w:hyperlink>
      <w:r w:rsidRPr="00B47FB3">
        <w:rPr>
          <w:rFonts w:ascii="Arial" w:hAnsi="Arial" w:cs="Arial"/>
          <w:color w:val="000000" w:themeColor="text1"/>
          <w:lang w:val="en-US"/>
        </w:rPr>
        <w:t xml:space="preserve"> or speak to the practice. </w:t>
      </w:r>
    </w:p>
    <w:p w14:paraId="452E6CB3" w14:textId="77777777" w:rsidR="00801389" w:rsidRPr="00B47FB3" w:rsidRDefault="00801389" w:rsidP="006135A0">
      <w:pPr>
        <w:spacing w:after="0"/>
        <w:rPr>
          <w:rFonts w:ascii="Arial" w:hAnsi="Arial" w:cs="Arial"/>
          <w:color w:val="000000" w:themeColor="text1"/>
          <w:lang w:val="en-US"/>
        </w:rPr>
      </w:pPr>
    </w:p>
    <w:p w14:paraId="109AB5AF" w14:textId="6425DACC" w:rsidR="00B96981" w:rsidRPr="00B47FB3" w:rsidRDefault="00B96981" w:rsidP="00B96981">
      <w:pPr>
        <w:shd w:val="clear" w:color="auto" w:fill="FFFFFF"/>
        <w:rPr>
          <w:rFonts w:ascii="Arial" w:hAnsi="Arial" w:cs="Arial"/>
          <w:b/>
          <w:bCs/>
          <w:i/>
          <w:iCs/>
          <w:color w:val="000000" w:themeColor="text1"/>
          <w:u w:val="single"/>
        </w:rPr>
      </w:pPr>
      <w:r w:rsidRPr="00B47FB3">
        <w:rPr>
          <w:rStyle w:val="Emphasis"/>
          <w:rFonts w:ascii="Arial" w:hAnsi="Arial" w:cs="Arial"/>
          <w:b/>
          <w:bCs/>
          <w:i w:val="0"/>
          <w:iCs w:val="0"/>
          <w:color w:val="000000" w:themeColor="text1"/>
          <w:u w:val="single"/>
        </w:rPr>
        <w:t>Population Health Analytics</w:t>
      </w:r>
      <w:r w:rsidRPr="00B47FB3">
        <w:rPr>
          <w:rStyle w:val="Emphasis"/>
          <w:rFonts w:ascii="Arial" w:hAnsi="Arial" w:cs="Arial"/>
          <w:i w:val="0"/>
          <w:iCs w:val="0"/>
          <w:color w:val="000000" w:themeColor="text1"/>
          <w:u w:val="single"/>
        </w:rPr>
        <w:t> </w:t>
      </w:r>
    </w:p>
    <w:p w14:paraId="1CE83EC9" w14:textId="77777777" w:rsidR="00D43D11" w:rsidRDefault="00B96981" w:rsidP="006135A0">
      <w:pPr>
        <w:shd w:val="clear" w:color="auto" w:fill="FFFFFF"/>
        <w:rPr>
          <w:rStyle w:val="Emphasis"/>
          <w:rFonts w:ascii="Arial" w:hAnsi="Arial" w:cs="Arial"/>
          <w:i w:val="0"/>
          <w:iCs w:val="0"/>
        </w:rPr>
      </w:pPr>
      <w:r w:rsidRPr="00D43D11">
        <w:rPr>
          <w:rStyle w:val="Emphasis"/>
          <w:rFonts w:ascii="Arial" w:hAnsi="Arial" w:cs="Arial"/>
          <w:i w:val="0"/>
          <w:iCs w:val="0"/>
          <w:color w:val="000000"/>
        </w:rPr>
        <w:t xml:space="preserve">As well as using your data to support the delivery of care to you, your data may be used to help improve the way health and social care is delivered to patients and service users throughout Devon using Population Health Management methods. We will only use a </w:t>
      </w:r>
      <w:r w:rsidR="005866B5" w:rsidRPr="00D43D11">
        <w:rPr>
          <w:rStyle w:val="Emphasis"/>
          <w:rFonts w:ascii="Arial" w:hAnsi="Arial" w:cs="Arial"/>
          <w:i w:val="0"/>
          <w:iCs w:val="0"/>
          <w:color w:val="000000"/>
        </w:rPr>
        <w:t>pseudonymised</w:t>
      </w:r>
      <w:r w:rsidRPr="00D43D11">
        <w:rPr>
          <w:rStyle w:val="Emphasis"/>
          <w:rFonts w:ascii="Arial" w:hAnsi="Arial" w:cs="Arial"/>
          <w:i w:val="0"/>
          <w:iCs w:val="0"/>
          <w:color w:val="000000"/>
        </w:rPr>
        <w:t xml:space="preserve"> extract (</w:t>
      </w:r>
      <w:proofErr w:type="spellStart"/>
      <w:r w:rsidRPr="00D43D11">
        <w:rPr>
          <w:rStyle w:val="Emphasis"/>
          <w:rFonts w:ascii="Arial" w:hAnsi="Arial" w:cs="Arial"/>
          <w:i w:val="0"/>
          <w:iCs w:val="0"/>
          <w:color w:val="000000"/>
        </w:rPr>
        <w:t>ie</w:t>
      </w:r>
      <w:proofErr w:type="spellEnd"/>
      <w:r w:rsidR="0084266D" w:rsidRPr="00D43D11">
        <w:rPr>
          <w:rStyle w:val="Emphasis"/>
          <w:rFonts w:ascii="Arial" w:hAnsi="Arial" w:cs="Arial"/>
          <w:i w:val="0"/>
          <w:iCs w:val="0"/>
          <w:color w:val="000000"/>
        </w:rPr>
        <w:t>.</w:t>
      </w:r>
      <w:r w:rsidRPr="00D43D11">
        <w:rPr>
          <w:rStyle w:val="Emphasis"/>
          <w:rFonts w:ascii="Arial" w:hAnsi="Arial" w:cs="Arial"/>
          <w:i w:val="0"/>
          <w:iCs w:val="0"/>
          <w:color w:val="000000"/>
        </w:rPr>
        <w:t> </w:t>
      </w:r>
      <w:r w:rsidRPr="00D43D11">
        <w:rPr>
          <w:rStyle w:val="Strong"/>
          <w:rFonts w:ascii="Arial" w:hAnsi="Arial" w:cs="Arial"/>
          <w:i/>
          <w:iCs/>
          <w:color w:val="000000"/>
          <w:u w:val="single"/>
        </w:rPr>
        <w:t>not</w:t>
      </w:r>
      <w:r w:rsidRPr="00D43D11">
        <w:rPr>
          <w:rStyle w:val="Strong"/>
          <w:rFonts w:ascii="Arial" w:hAnsi="Arial" w:cs="Arial"/>
          <w:i/>
          <w:iCs/>
          <w:color w:val="000000"/>
        </w:rPr>
        <w:t> </w:t>
      </w:r>
      <w:r w:rsidRPr="00D43D11">
        <w:rPr>
          <w:rStyle w:val="Emphasis"/>
          <w:rFonts w:ascii="Arial" w:hAnsi="Arial" w:cs="Arial"/>
          <w:i w:val="0"/>
          <w:iCs w:val="0"/>
          <w:color w:val="000000"/>
        </w:rPr>
        <w:t>identifiable information) which will be sent securely to NHS Devon CCG and in partnership with Optum</w:t>
      </w:r>
      <w:r w:rsidR="0084266D" w:rsidRPr="00D43D11">
        <w:rPr>
          <w:rStyle w:val="Emphasis"/>
          <w:rFonts w:ascii="Arial" w:hAnsi="Arial" w:cs="Arial"/>
          <w:i w:val="0"/>
          <w:iCs w:val="0"/>
          <w:color w:val="000000"/>
        </w:rPr>
        <w:t>.  Optum</w:t>
      </w:r>
      <w:r w:rsidRPr="00D43D11">
        <w:rPr>
          <w:rStyle w:val="Emphasis"/>
          <w:rFonts w:ascii="Arial" w:hAnsi="Arial" w:cs="Arial"/>
          <w:i w:val="0"/>
          <w:iCs w:val="0"/>
          <w:color w:val="000000"/>
        </w:rPr>
        <w:t xml:space="preserve"> have been appointed to provide technical assistance to NHS Devon CCG</w:t>
      </w:r>
      <w:r w:rsidR="00E81118" w:rsidRPr="00D43D11">
        <w:rPr>
          <w:rStyle w:val="Emphasis"/>
          <w:rFonts w:ascii="Arial" w:hAnsi="Arial" w:cs="Arial"/>
          <w:i w:val="0"/>
          <w:iCs w:val="0"/>
          <w:color w:val="000000"/>
        </w:rPr>
        <w:t xml:space="preserve"> and</w:t>
      </w:r>
      <w:r w:rsidRPr="00D43D11">
        <w:rPr>
          <w:rStyle w:val="Emphasis"/>
          <w:rFonts w:ascii="Arial" w:hAnsi="Arial" w:cs="Arial"/>
          <w:i w:val="0"/>
          <w:iCs w:val="0"/>
          <w:color w:val="000000"/>
        </w:rPr>
        <w:t xml:space="preserve"> use the data to support the Devon Integrated Care System to improve short term and medium-term health outcomes for local populations. Please note that at no time will patient identifiable data be used in the delivery of this programme. Patients who have a</w:t>
      </w:r>
      <w:r w:rsidR="00D43D11">
        <w:rPr>
          <w:rStyle w:val="Emphasis"/>
          <w:rFonts w:ascii="Arial" w:hAnsi="Arial" w:cs="Arial"/>
          <w:i w:val="0"/>
          <w:iCs w:val="0"/>
          <w:color w:val="000000"/>
        </w:rPr>
        <w:t xml:space="preserve"> Type 1 opt-out </w:t>
      </w:r>
      <w:r w:rsidRPr="00D43D11">
        <w:rPr>
          <w:rStyle w:val="Emphasis"/>
          <w:rFonts w:ascii="Arial" w:hAnsi="Arial" w:cs="Arial"/>
          <w:i w:val="0"/>
          <w:iCs w:val="0"/>
        </w:rPr>
        <w:t>will be excluded from this programme and will not have their data extracted for this purpose.  </w:t>
      </w:r>
    </w:p>
    <w:p w14:paraId="2F2499E4" w14:textId="2367E34F" w:rsidR="007E6DCB" w:rsidRDefault="00B96981" w:rsidP="00B96981">
      <w:pPr>
        <w:shd w:val="clear" w:color="auto" w:fill="FFFFFF"/>
        <w:rPr>
          <w:rStyle w:val="Emphasis"/>
          <w:rFonts w:ascii="Arial" w:hAnsi="Arial" w:cs="Arial"/>
          <w:i w:val="0"/>
          <w:iCs w:val="0"/>
        </w:rPr>
      </w:pPr>
      <w:r w:rsidRPr="00D43D11">
        <w:rPr>
          <w:rStyle w:val="Emphasis"/>
          <w:rFonts w:ascii="Arial" w:hAnsi="Arial" w:cs="Arial"/>
          <w:i w:val="0"/>
          <w:iCs w:val="0"/>
        </w:rPr>
        <w:t>Further information about Population Health Management can</w:t>
      </w:r>
      <w:r w:rsidR="00D43D11">
        <w:rPr>
          <w:rStyle w:val="Emphasis"/>
          <w:rFonts w:ascii="Arial" w:hAnsi="Arial" w:cs="Arial"/>
          <w:i w:val="0"/>
          <w:iCs w:val="0"/>
        </w:rPr>
        <w:t xml:space="preserve"> be found here: </w:t>
      </w:r>
      <w:hyperlink r:id="rId18" w:history="1">
        <w:r w:rsidR="00D43D11" w:rsidRPr="0066379D">
          <w:rPr>
            <w:rStyle w:val="Hyperlink"/>
            <w:rFonts w:ascii="Arial" w:hAnsi="Arial" w:cs="Arial"/>
          </w:rPr>
          <w:t>https://www.england.nhs.uk/integratedcare/building-blocks/phm/</w:t>
        </w:r>
      </w:hyperlink>
      <w:r w:rsidR="00D43D11">
        <w:rPr>
          <w:rStyle w:val="Emphasis"/>
          <w:rFonts w:ascii="Arial" w:hAnsi="Arial" w:cs="Arial"/>
          <w:i w:val="0"/>
          <w:iCs w:val="0"/>
        </w:rPr>
        <w:t xml:space="preserve"> </w:t>
      </w:r>
      <w:r w:rsidRPr="00D43D11">
        <w:rPr>
          <w:rStyle w:val="Emphasis"/>
          <w:rFonts w:ascii="Arial" w:hAnsi="Arial" w:cs="Arial"/>
          <w:i w:val="0"/>
          <w:iCs w:val="0"/>
        </w:rPr>
        <w:t>We will rely on Public interest task as the legal basis for processing your data for this purpose.</w:t>
      </w:r>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54C2941F" w:rsidR="00DE2980" w:rsidRPr="007E379B" w:rsidRDefault="00DE2980"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w:t>
      </w:r>
      <w:r w:rsidR="007E379B" w:rsidRPr="007E379B">
        <w:rPr>
          <w:rFonts w:ascii="Arial" w:eastAsia="Times New Roman" w:hAnsi="Arial" w:cs="Arial"/>
          <w:color w:val="000000"/>
          <w:lang w:eastAsia="en-GB"/>
        </w:rPr>
        <w:t xml:space="preserve"> Management Code of Practice for Health and Social Care 2016 Retention Schedule</w:t>
      </w:r>
      <w:r w:rsidRPr="007E379B">
        <w:rPr>
          <w:rFonts w:ascii="Arial" w:eastAsia="Times New Roman" w:hAnsi="Arial" w:cs="Arial"/>
          <w:color w:val="000000"/>
          <w:lang w:eastAsia="en-GB"/>
        </w:rPr>
        <w:t xml:space="preserve">. </w:t>
      </w:r>
      <w:r w:rsidR="007E379B" w:rsidRPr="007E379B">
        <w:rPr>
          <w:rFonts w:ascii="Arial" w:eastAsia="Times New Roman" w:hAnsi="Arial" w:cs="Arial"/>
          <w:color w:val="000000"/>
          <w:lang w:eastAsia="en-GB"/>
        </w:rPr>
        <w:t xml:space="preserve">Further </w:t>
      </w:r>
      <w:r w:rsidRPr="007E379B">
        <w:rPr>
          <w:rFonts w:ascii="Arial" w:eastAsia="Times New Roman" w:hAnsi="Arial" w:cs="Arial"/>
          <w:color w:val="000000"/>
          <w:lang w:eastAsia="en-GB"/>
        </w:rPr>
        <w:t>information can be found online at:</w:t>
      </w:r>
    </w:p>
    <w:p w14:paraId="6B6C3190" w14:textId="763E9D34" w:rsidR="00DE2980" w:rsidRDefault="00BF5B8D" w:rsidP="006135A0">
      <w:pPr>
        <w:shd w:val="clear" w:color="auto" w:fill="FFFFFF"/>
        <w:spacing w:before="100" w:beforeAutospacing="1" w:after="100" w:afterAutospacing="1"/>
        <w:rPr>
          <w:rFonts w:ascii="Arial" w:eastAsia="Times New Roman" w:hAnsi="Arial" w:cs="Arial"/>
          <w:b/>
          <w:bCs/>
          <w:color w:val="003366"/>
          <w:lang w:eastAsia="en-GB"/>
        </w:rPr>
      </w:pPr>
      <w:hyperlink r:id="rId19" w:tgtFrame="_blank" w:history="1">
        <w:r w:rsidR="00DE2980" w:rsidRPr="007E379B">
          <w:rPr>
            <w:rFonts w:ascii="Arial" w:eastAsia="Times New Roman" w:hAnsi="Arial" w:cs="Arial"/>
            <w:b/>
            <w:bCs/>
            <w:color w:val="003366"/>
            <w:lang w:eastAsia="en-GB"/>
          </w:rPr>
          <w:t>https://digital.nhs.uk/article/1202/Records-Management-Code-of-Practice-for-Health-and-Social-Care-2016</w:t>
        </w:r>
      </w:hyperlink>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lastRenderedPageBreak/>
        <w:t>Right of access</w:t>
      </w:r>
      <w:r w:rsidR="00E546FF">
        <w:rPr>
          <w:rFonts w:ascii="Arial" w:hAnsi="Arial" w:cs="Arial"/>
          <w:b/>
        </w:rPr>
        <w:t>:</w:t>
      </w:r>
    </w:p>
    <w:p w14:paraId="6B6C3194" w14:textId="11250D4E"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Pr="007E379B">
        <w:rPr>
          <w:rFonts w:ascii="Arial" w:hAnsi="Arial" w:cs="Arial"/>
        </w:rPr>
        <w:t xml:space="preserve"> you should:</w:t>
      </w:r>
    </w:p>
    <w:p w14:paraId="1B47AAEA" w14:textId="09E1AC4B" w:rsidR="00B47FB3" w:rsidRDefault="00B47FB3" w:rsidP="0017265C">
      <w:pPr>
        <w:rPr>
          <w:rFonts w:ascii="Arial" w:hAnsi="Arial" w:cs="Arial"/>
          <w:color w:val="FF0000"/>
        </w:rPr>
      </w:pPr>
      <w:r w:rsidRPr="00B47FB3">
        <w:rPr>
          <w:rFonts w:ascii="Arial" w:hAnsi="Arial" w:cs="Arial"/>
          <w:color w:val="000000" w:themeColor="text1"/>
        </w:rPr>
        <w:t xml:space="preserve">Request a form from reception you can email your request to </w:t>
      </w:r>
      <w:hyperlink r:id="rId20" w:history="1">
        <w:r w:rsidRPr="004637BF">
          <w:rPr>
            <w:rStyle w:val="Hyperlink"/>
            <w:rFonts w:ascii="Arial" w:hAnsi="Arial" w:cs="Arial"/>
          </w:rPr>
          <w:t>barnfieldhillsurgery@nhs.net</w:t>
        </w:r>
      </w:hyperlink>
    </w:p>
    <w:p w14:paraId="6B6C3196" w14:textId="27748E94"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1"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292227" w:rsidRDefault="000B6A1E" w:rsidP="000B6A1E">
      <w:pPr>
        <w:rPr>
          <w:rFonts w:ascii="Arial" w:hAnsi="Arial" w:cs="Arial"/>
          <w:b/>
        </w:rPr>
      </w:pPr>
      <w:r w:rsidRPr="00292227">
        <w:rPr>
          <w:rFonts w:ascii="Arial" w:hAnsi="Arial" w:cs="Arial"/>
          <w:b/>
        </w:rPr>
        <w:t>Type 1 Opt-out</w:t>
      </w:r>
      <w:r w:rsidR="00292227" w:rsidRPr="00292227">
        <w:rPr>
          <w:rFonts w:ascii="Arial" w:hAnsi="Arial" w:cs="Arial"/>
          <w:b/>
        </w:rPr>
        <w:t>:</w:t>
      </w:r>
    </w:p>
    <w:p w14:paraId="6BD8D6E0" w14:textId="5CDAFCD4" w:rsidR="00D43D11" w:rsidRDefault="000B6A1E" w:rsidP="006135A0">
      <w:pPr>
        <w:rPr>
          <w:rFonts w:ascii="Arial" w:hAnsi="Arial" w:cs="Arial"/>
          <w:color w:val="FF0000"/>
        </w:rPr>
      </w:pPr>
      <w:r w:rsidRPr="007E379B">
        <w:rPr>
          <w:rFonts w:ascii="Arial" w:hAnsi="Arial" w:cs="Arial"/>
        </w:rPr>
        <w:t xml:space="preserve">You have the right to object to your confidential patient </w:t>
      </w:r>
      <w:r w:rsidR="00D54E1E">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sidR="00BB0DB5">
        <w:rPr>
          <w:rFonts w:ascii="Arial" w:hAnsi="Arial" w:cs="Arial"/>
        </w:rPr>
        <w:t>personal data</w:t>
      </w:r>
      <w:r w:rsidRPr="007E379B">
        <w:rPr>
          <w:rFonts w:ascii="Arial" w:hAnsi="Arial" w:cs="Arial"/>
        </w:rPr>
        <w:t xml:space="preserve"> about you, being extracted from your GP record, and uploaded to any other organisations without your explicit consent. If you wish for a Type 1 opt-o</w:t>
      </w:r>
      <w:r w:rsidR="00E46C09">
        <w:rPr>
          <w:rFonts w:ascii="Arial" w:hAnsi="Arial" w:cs="Arial"/>
        </w:rPr>
        <w:t xml:space="preserve">ut to be applied to your record. </w:t>
      </w:r>
    </w:p>
    <w:p w14:paraId="57F5DD64" w14:textId="355F3C5D" w:rsidR="00B47FB3" w:rsidRPr="00B47FB3" w:rsidRDefault="00E46C09" w:rsidP="000B6A1E">
      <w:pPr>
        <w:rPr>
          <w:rFonts w:ascii="Arial" w:hAnsi="Arial" w:cs="Arial"/>
          <w:color w:val="FF0000"/>
        </w:rPr>
      </w:pPr>
      <w:r>
        <w:rPr>
          <w:rFonts w:ascii="Arial" w:hAnsi="Arial" w:cs="Arial"/>
          <w:color w:val="000000" w:themeColor="text1"/>
        </w:rPr>
        <w:lastRenderedPageBreak/>
        <w:t xml:space="preserve">Request a form from reception, </w:t>
      </w:r>
      <w:r w:rsidR="00B47FB3" w:rsidRPr="00B47FB3">
        <w:rPr>
          <w:rFonts w:ascii="Arial" w:hAnsi="Arial" w:cs="Arial"/>
          <w:color w:val="000000" w:themeColor="text1"/>
        </w:rPr>
        <w:t xml:space="preserve">you can email your request to </w:t>
      </w:r>
      <w:hyperlink r:id="rId22" w:history="1">
        <w:r w:rsidR="00B47FB3" w:rsidRPr="004637BF">
          <w:rPr>
            <w:rStyle w:val="Hyperlink"/>
            <w:rFonts w:ascii="Arial" w:hAnsi="Arial" w:cs="Arial"/>
          </w:rPr>
          <w:t>barnfieldhillsurgery@nhs.net</w:t>
        </w:r>
      </w:hyperlink>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14:paraId="2BD88F38" w14:textId="34265A79" w:rsidR="000B6A1E" w:rsidRDefault="00BF5B8D" w:rsidP="006135A0">
      <w:pPr>
        <w:shd w:val="clear" w:color="auto" w:fill="FFFFFF"/>
        <w:spacing w:before="100" w:beforeAutospacing="1" w:after="100" w:afterAutospacing="1"/>
        <w:rPr>
          <w:rFonts w:ascii="Arial" w:eastAsia="Times New Roman" w:hAnsi="Arial" w:cs="Arial"/>
          <w:b/>
          <w:bCs/>
          <w:color w:val="003366"/>
          <w:lang w:eastAsia="en-GB"/>
        </w:rPr>
      </w:pPr>
      <w:hyperlink r:id="rId23" w:tgtFrame="_blank" w:history="1">
        <w:r w:rsidR="000B6A1E" w:rsidRPr="007E379B">
          <w:rPr>
            <w:rFonts w:ascii="Arial" w:eastAsia="Times New Roman" w:hAnsi="Arial" w:cs="Arial"/>
            <w:b/>
            <w:bCs/>
            <w:color w:val="003366"/>
            <w:lang w:eastAsia="en-GB"/>
          </w:rPr>
          <w:t>https://digital.nhs.uk/services/national-data-opt-out-programme</w:t>
        </w:r>
      </w:hyperlink>
    </w:p>
    <w:p w14:paraId="3713F0BD" w14:textId="6F91A08E" w:rsidR="000C5F33" w:rsidRPr="007E379B" w:rsidRDefault="000C5F33" w:rsidP="006135A0">
      <w:pPr>
        <w:shd w:val="clear" w:color="auto" w:fill="FFFFFF"/>
        <w:spacing w:before="100" w:beforeAutospacing="1" w:after="100" w:afterAutospacing="1"/>
        <w:rPr>
          <w:rFonts w:ascii="Arial" w:eastAsia="Times New Roman" w:hAnsi="Arial" w:cs="Arial"/>
          <w:b/>
          <w:bCs/>
          <w:color w:val="003366"/>
          <w:lang w:eastAsia="en-GB"/>
        </w:rPr>
      </w:pPr>
      <w:r>
        <w:rPr>
          <w:rFonts w:ascii="Arial" w:hAnsi="Arial" w:cs="Arial"/>
          <w:color w:val="000000"/>
          <w:shd w:val="clear" w:color="auto" w:fill="FFFFFF"/>
        </w:rPr>
        <w:t xml:space="preserve">Our </w:t>
      </w:r>
      <w:r w:rsidRPr="00B47FB3">
        <w:rPr>
          <w:rFonts w:ascii="Arial" w:hAnsi="Arial" w:cs="Arial"/>
          <w:color w:val="000000" w:themeColor="text1"/>
          <w:shd w:val="clear" w:color="auto" w:fill="FFFFFF"/>
        </w:rPr>
        <w:t xml:space="preserve">organisation is </w:t>
      </w:r>
      <w:r>
        <w:rPr>
          <w:rFonts w:ascii="Arial" w:hAnsi="Arial" w:cs="Arial"/>
          <w:color w:val="000000"/>
          <w:shd w:val="clear" w:color="auto" w:fill="FFFFFF"/>
        </w:rPr>
        <w:t>compliant with the national data opt-out policy.</w:t>
      </w:r>
    </w:p>
    <w:p w14:paraId="4B93D304" w14:textId="12DF6CC0" w:rsidR="00346D38" w:rsidRPr="00292227" w:rsidRDefault="00346D38" w:rsidP="006135A0">
      <w:pPr>
        <w:pStyle w:val="Default"/>
        <w:spacing w:line="276" w:lineRule="auto"/>
        <w:rPr>
          <w:b/>
          <w:bCs/>
          <w:sz w:val="22"/>
          <w:szCs w:val="22"/>
        </w:rPr>
      </w:pPr>
      <w:r w:rsidRPr="00292227">
        <w:rPr>
          <w:b/>
          <w:bCs/>
          <w:sz w:val="22"/>
          <w:szCs w:val="22"/>
        </w:rPr>
        <w:t>Cancer Registry:</w:t>
      </w:r>
    </w:p>
    <w:p w14:paraId="3C342608" w14:textId="77777777" w:rsidR="00346D38" w:rsidRPr="00B52125" w:rsidRDefault="00346D38" w:rsidP="006135A0">
      <w:pPr>
        <w:pStyle w:val="Default"/>
        <w:spacing w:line="276" w:lineRule="auto"/>
        <w:rPr>
          <w:b/>
          <w:bCs/>
          <w:sz w:val="22"/>
          <w:szCs w:val="22"/>
          <w:u w:val="single"/>
        </w:rPr>
      </w:pPr>
    </w:p>
    <w:p w14:paraId="12A5D4CB" w14:textId="7E54F090" w:rsidR="0052734F" w:rsidRPr="00B52125" w:rsidRDefault="008004FA" w:rsidP="006135A0">
      <w:pPr>
        <w:pStyle w:val="Default"/>
        <w:spacing w:line="276" w:lineRule="auto"/>
        <w:rPr>
          <w:sz w:val="22"/>
          <w:szCs w:val="22"/>
        </w:rPr>
      </w:pPr>
      <w:r w:rsidRPr="00B52125">
        <w:rPr>
          <w:sz w:val="22"/>
          <w:szCs w:val="22"/>
        </w:rPr>
        <w:t>The National Cancer Registration and Analysis Service</w:t>
      </w:r>
      <w:r w:rsidR="0052734F" w:rsidRPr="00B52125">
        <w:rPr>
          <w:sz w:val="22"/>
          <w:szCs w:val="22"/>
        </w:rPr>
        <w:t xml:space="preserve"> is run by Public </w:t>
      </w:r>
      <w:r w:rsidR="006F1D30" w:rsidRPr="00B52125">
        <w:rPr>
          <w:sz w:val="22"/>
          <w:szCs w:val="22"/>
        </w:rPr>
        <w:t>Health England</w:t>
      </w:r>
      <w:r w:rsidRPr="00B52125">
        <w:rPr>
          <w:sz w:val="22"/>
          <w:szCs w:val="22"/>
        </w:rPr>
        <w:t xml:space="preserve"> and is responsible for cancer registration in England</w:t>
      </w:r>
      <w:r w:rsidR="00E50DF4" w:rsidRPr="00B52125">
        <w:rPr>
          <w:sz w:val="22"/>
          <w:szCs w:val="22"/>
        </w:rPr>
        <w:t>,</w:t>
      </w:r>
      <w:r w:rsidRPr="00B52125">
        <w:rPr>
          <w:sz w:val="22"/>
          <w:szCs w:val="22"/>
        </w:rPr>
        <w:t xml:space="preserve"> to support cancer epidemiology, public health, service monitoring and research. </w:t>
      </w:r>
    </w:p>
    <w:p w14:paraId="6B334ABD" w14:textId="77777777" w:rsidR="00406290" w:rsidRPr="00406290" w:rsidRDefault="00406290" w:rsidP="006135A0">
      <w:pPr>
        <w:pStyle w:val="Default"/>
        <w:spacing w:line="276" w:lineRule="auto"/>
        <w:rPr>
          <w:sz w:val="20"/>
          <w:szCs w:val="20"/>
          <w:highlight w:val="yellow"/>
        </w:rPr>
      </w:pPr>
    </w:p>
    <w:p w14:paraId="5347D4A8" w14:textId="2E33152C" w:rsidR="007E6DCB" w:rsidRPr="00331930" w:rsidRDefault="00940B96" w:rsidP="0017265C">
      <w:pPr>
        <w:rPr>
          <w:rFonts w:ascii="Arial" w:hAnsi="Arial" w:cs="Arial"/>
          <w:bCs/>
        </w:rPr>
      </w:pPr>
      <w:r>
        <w:rPr>
          <w:rFonts w:ascii="Arial" w:hAnsi="Arial" w:cs="Arial"/>
          <w:bCs/>
        </w:rPr>
        <w:t xml:space="preserve">Further information regarding </w:t>
      </w:r>
      <w:r w:rsidR="00B52125">
        <w:rPr>
          <w:rFonts w:ascii="Arial" w:hAnsi="Arial" w:cs="Arial"/>
          <w:bCs/>
        </w:rPr>
        <w:t xml:space="preserve">the registry and </w:t>
      </w:r>
      <w:r>
        <w:rPr>
          <w:rFonts w:ascii="Arial" w:hAnsi="Arial" w:cs="Arial"/>
          <w:bCs/>
        </w:rPr>
        <w:t>your right to opt-out can be found at:</w:t>
      </w:r>
      <w:r w:rsidR="00331930">
        <w:rPr>
          <w:rFonts w:ascii="Arial" w:hAnsi="Arial" w:cs="Arial"/>
          <w:bCs/>
        </w:rPr>
        <w:t xml:space="preserve"> </w:t>
      </w:r>
      <w:hyperlink r:id="rId24" w:history="1">
        <w:r w:rsidR="00331930" w:rsidRPr="000B3F16">
          <w:rPr>
            <w:rStyle w:val="Hyperlink"/>
            <w:rFonts w:ascii="Arial" w:hAnsi="Arial" w:cs="Arial"/>
          </w:rPr>
          <w:t>https://www.gov.uk/guidance/national-cancer-registration-and-analysis-service-ncras</w:t>
        </w:r>
      </w:hyperlink>
    </w:p>
    <w:p w14:paraId="3DE91189" w14:textId="77777777" w:rsidR="0036442D" w:rsidRDefault="0036442D" w:rsidP="0017265C">
      <w:pPr>
        <w:rPr>
          <w:rFonts w:ascii="Arial" w:hAnsi="Arial" w:cs="Arial"/>
          <w:b/>
        </w:rPr>
      </w:pP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16BA31E0" w:rsidR="006F113C" w:rsidRPr="00B47FB3" w:rsidRDefault="006F113C" w:rsidP="006135A0">
      <w:pPr>
        <w:shd w:val="clear" w:color="auto" w:fill="FFFFFF"/>
        <w:spacing w:before="100" w:beforeAutospacing="1" w:after="100" w:afterAutospacing="1"/>
        <w:rPr>
          <w:rFonts w:ascii="Arial" w:eastAsia="Times New Roman" w:hAnsi="Arial" w:cs="Arial"/>
          <w:color w:val="000000" w:themeColor="text1"/>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contact </w:t>
      </w:r>
      <w:r w:rsidR="00B47FB3" w:rsidRPr="00B47FB3">
        <w:rPr>
          <w:rFonts w:ascii="Arial" w:eastAsia="Times New Roman" w:hAnsi="Arial" w:cs="Arial"/>
          <w:color w:val="000000" w:themeColor="text1"/>
          <w:lang w:eastAsia="en-GB"/>
        </w:rPr>
        <w:t xml:space="preserve">the practice at </w:t>
      </w:r>
      <w:hyperlink r:id="rId25" w:history="1">
        <w:r w:rsidR="00B47FB3" w:rsidRPr="00B47FB3">
          <w:rPr>
            <w:rStyle w:val="Hyperlink"/>
            <w:rFonts w:ascii="Arial" w:eastAsia="Times New Roman" w:hAnsi="Arial" w:cs="Arial"/>
            <w:color w:val="000000" w:themeColor="text1"/>
            <w:lang w:eastAsia="en-GB"/>
          </w:rPr>
          <w:t>Barnfieldhillsurgery@nhs.net</w:t>
        </w:r>
      </w:hyperlink>
      <w:r w:rsidR="00B47FB3" w:rsidRPr="00B47FB3">
        <w:rPr>
          <w:rFonts w:ascii="Arial" w:eastAsia="Times New Roman" w:hAnsi="Arial" w:cs="Arial"/>
          <w:color w:val="000000" w:themeColor="text1"/>
          <w:lang w:eastAsia="en-GB"/>
        </w:rPr>
        <w:t xml:space="preserve"> or reception and ask for Holly Dorrington. </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0181527"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r w:rsidR="00B47FB3">
        <w:rPr>
          <w:rFonts w:ascii="Arial" w:eastAsia="Times New Roman" w:hAnsi="Arial" w:cs="Arial"/>
          <w:color w:val="000000"/>
          <w:lang w:eastAsia="en-GB"/>
        </w:rPr>
        <w:t xml:space="preserve"> Although the practice will add a note to the disputed entry to ensure that it is known that you do not agree with this data entry. </w:t>
      </w:r>
    </w:p>
    <w:p w14:paraId="09689C29" w14:textId="77777777" w:rsidR="00ED2DD6" w:rsidRDefault="00ED2DD6" w:rsidP="0019712E">
      <w:pPr>
        <w:rPr>
          <w:rFonts w:ascii="Arial" w:hAnsi="Arial" w:cs="Arial"/>
          <w:b/>
        </w:rPr>
      </w:pPr>
    </w:p>
    <w:p w14:paraId="6B6C319C" w14:textId="65019972" w:rsidR="0019712E" w:rsidRPr="00331930" w:rsidRDefault="0019712E" w:rsidP="0019712E">
      <w:pPr>
        <w:rPr>
          <w:rFonts w:ascii="Arial" w:hAnsi="Arial" w:cs="Arial"/>
          <w:b/>
        </w:rPr>
      </w:pPr>
      <w:r w:rsidRPr="00331930">
        <w:rPr>
          <w:rFonts w:ascii="Arial" w:hAnsi="Arial" w:cs="Arial"/>
          <w:b/>
        </w:rPr>
        <w:lastRenderedPageBreak/>
        <w:t>Right to complain</w:t>
      </w:r>
      <w:r w:rsidR="00331930" w:rsidRPr="00331930">
        <w:rPr>
          <w:rFonts w:ascii="Arial" w:hAnsi="Arial" w:cs="Arial"/>
          <w:b/>
        </w:rPr>
        <w:t>:</w:t>
      </w:r>
    </w:p>
    <w:p w14:paraId="6B6C319D" w14:textId="39EB7BB8" w:rsidR="0019712E" w:rsidRPr="000F467D" w:rsidRDefault="0019712E" w:rsidP="0019712E">
      <w:pPr>
        <w:rPr>
          <w:rFonts w:ascii="Arial" w:hAnsi="Arial" w:cs="Arial"/>
          <w:color w:val="FF0000"/>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concern, make a complaint or compliment. You can contact us at </w:t>
      </w:r>
      <w:hyperlink r:id="rId26" w:history="1">
        <w:r w:rsidR="00B47FB3" w:rsidRPr="004637BF">
          <w:rPr>
            <w:rStyle w:val="Hyperlink"/>
            <w:rFonts w:ascii="Arial" w:hAnsi="Arial" w:cs="Arial"/>
            <w:lang w:eastAsia="en-GB"/>
          </w:rPr>
          <w:t>Barnfieldhillsurgery@nhs.net</w:t>
        </w:r>
      </w:hyperlink>
      <w:r w:rsidR="00B47FB3">
        <w:rPr>
          <w:rFonts w:ascii="Arial" w:hAnsi="Arial" w:cs="Arial"/>
          <w:color w:val="FF0000"/>
          <w:lang w:eastAsia="en-GB"/>
        </w:rPr>
        <w:t xml:space="preserve"> </w:t>
      </w:r>
    </w:p>
    <w:p w14:paraId="6B6C319E" w14:textId="45BB89CB" w:rsidR="00DE2980" w:rsidRPr="007E379B" w:rsidRDefault="0019712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w:t>
      </w:r>
      <w:r w:rsidR="009864B6" w:rsidRPr="007E379B">
        <w:rPr>
          <w:rFonts w:ascii="Arial" w:eastAsia="Times New Roman" w:hAnsi="Arial" w:cs="Arial"/>
          <w:color w:val="000000"/>
          <w:lang w:eastAsia="en-GB"/>
        </w:rPr>
        <w:t xml:space="preserve">also </w:t>
      </w:r>
      <w:r w:rsidRPr="007E379B">
        <w:rPr>
          <w:rFonts w:ascii="Arial" w:eastAsia="Times New Roman" w:hAnsi="Arial" w:cs="Arial"/>
          <w:color w:val="000000"/>
          <w:lang w:eastAsia="en-GB"/>
        </w:rPr>
        <w:t>have the right to complain to the Information Commissioner’s Office. If you wish to complain follow this link</w:t>
      </w:r>
      <w:r w:rsidR="000F467D">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27"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w:t>
      </w:r>
      <w:r w:rsidR="009864B6" w:rsidRPr="007E379B">
        <w:rPr>
          <w:rFonts w:ascii="Arial" w:eastAsia="Times New Roman" w:hAnsi="Arial" w:cs="Arial"/>
          <w:color w:val="000000"/>
          <w:lang w:eastAsia="en-GB"/>
        </w:rPr>
        <w:t xml:space="preserve"> on</w:t>
      </w:r>
      <w:r w:rsidRPr="007E379B">
        <w:rPr>
          <w:rFonts w:ascii="Arial" w:eastAsia="Times New Roman" w:hAnsi="Arial" w:cs="Arial"/>
          <w:color w:val="000000"/>
          <w:lang w:eastAsia="en-GB"/>
        </w:rPr>
        <w:t xml:space="preserve"> </w:t>
      </w:r>
      <w:r w:rsidRPr="007E379B">
        <w:rPr>
          <w:rFonts w:ascii="Arial" w:eastAsia="Times New Roman" w:hAnsi="Arial" w:cs="Arial"/>
          <w:b/>
          <w:bCs/>
          <w:color w:val="000000"/>
          <w:lang w:eastAsia="en-GB"/>
        </w:rPr>
        <w:t>0303 123 1113</w:t>
      </w:r>
      <w:r w:rsidR="009864B6" w:rsidRPr="007E379B">
        <w:rPr>
          <w:rFonts w:ascii="Arial" w:eastAsia="Times New Roman" w:hAnsi="Arial" w:cs="Arial"/>
          <w:b/>
          <w:bCs/>
          <w:color w:val="000000"/>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2EF34293" w:rsidR="00A776BF" w:rsidRPr="007E379B" w:rsidRDefault="00597403">
      <w:pPr>
        <w:rPr>
          <w:rFonts w:ascii="Arial" w:hAnsi="Arial" w:cs="Arial"/>
        </w:rPr>
      </w:pPr>
      <w:r w:rsidRPr="007E379B">
        <w:rPr>
          <w:rFonts w:ascii="Arial" w:hAnsi="Arial" w:cs="Arial"/>
        </w:rPr>
        <w:t xml:space="preserve">The Data Protection Officer </w:t>
      </w:r>
      <w:r w:rsidR="00F5419A">
        <w:rPr>
          <w:rFonts w:ascii="Arial" w:hAnsi="Arial" w:cs="Arial"/>
        </w:rPr>
        <w:t xml:space="preserve">for the practice </w:t>
      </w:r>
      <w:r w:rsidR="00A776BF" w:rsidRPr="007E379B">
        <w:rPr>
          <w:rFonts w:ascii="Arial" w:hAnsi="Arial" w:cs="Arial"/>
        </w:rPr>
        <w:t xml:space="preserve">is </w:t>
      </w:r>
      <w:r w:rsidR="00D33BD7" w:rsidRPr="007E379B">
        <w:rPr>
          <w:rFonts w:ascii="Arial" w:hAnsi="Arial" w:cs="Arial"/>
        </w:rPr>
        <w:t>Bex Lovewell and she</w:t>
      </w:r>
      <w:r w:rsidR="00601FFC" w:rsidRPr="007E379B">
        <w:rPr>
          <w:rFonts w:ascii="Arial" w:hAnsi="Arial" w:cs="Arial"/>
        </w:rPr>
        <w:t xml:space="preserve"> </w:t>
      </w:r>
      <w:r w:rsidR="00A776BF" w:rsidRPr="007E379B">
        <w:rPr>
          <w:rFonts w:ascii="Arial" w:hAnsi="Arial" w:cs="Arial"/>
        </w:rPr>
        <w:t>can be contacted via email on</w:t>
      </w:r>
      <w:r w:rsidR="00601FFC" w:rsidRPr="007E379B">
        <w:rPr>
          <w:rFonts w:ascii="Arial" w:hAnsi="Arial" w:cs="Arial"/>
        </w:rPr>
        <w:t xml:space="preserve"> </w:t>
      </w:r>
      <w:hyperlink r:id="rId28" w:history="1">
        <w:r w:rsidR="00F5419A" w:rsidRPr="000E045F">
          <w:rPr>
            <w:rStyle w:val="Hyperlink"/>
            <w:rFonts w:ascii="Arial" w:hAnsi="Arial" w:cs="Arial"/>
          </w:rPr>
          <w:t>d-ccg.deltdpo@nhs.net</w:t>
        </w:r>
      </w:hyperlink>
      <w:r w:rsidR="00D33BD7" w:rsidRPr="007E379B">
        <w:rPr>
          <w:rFonts w:ascii="Arial" w:hAnsi="Arial" w:cs="Arial"/>
        </w:rPr>
        <w:t xml:space="preserve"> </w:t>
      </w:r>
      <w:r w:rsidR="00A776BF" w:rsidRPr="007E379B">
        <w:rPr>
          <w:rFonts w:ascii="Arial" w:hAnsi="Arial" w:cs="Arial"/>
        </w:rPr>
        <w:t>or by post:</w:t>
      </w:r>
      <w:r w:rsidR="00D33BD7" w:rsidRPr="007E379B">
        <w:rPr>
          <w:rFonts w:ascii="Arial" w:hAnsi="Arial" w:cs="Arial"/>
        </w:rPr>
        <w:t xml:space="preserve"> </w:t>
      </w:r>
      <w:r w:rsidR="00FF465A" w:rsidRPr="007E379B">
        <w:rPr>
          <w:rFonts w:ascii="Arial" w:hAnsi="Arial" w:cs="Arial"/>
        </w:rPr>
        <w:t>Delt Shared Services Limited, BUILDING 2 – Delt, Derriford Business Park, Plymouth</w:t>
      </w:r>
      <w:r w:rsidR="00AB3AB1" w:rsidRPr="007E379B">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14856CA0" w:rsidR="0019712E" w:rsidRPr="007E379B" w:rsidRDefault="00973D47" w:rsidP="0019712E">
      <w:pPr>
        <w:rPr>
          <w:rFonts w:ascii="Arial" w:hAnsi="Arial" w:cs="Arial"/>
        </w:rPr>
      </w:pPr>
      <w:r>
        <w:rPr>
          <w:rFonts w:ascii="Arial" w:hAnsi="Arial" w:cs="Arial"/>
        </w:rPr>
        <w:t>The practice’s</w:t>
      </w:r>
      <w:r w:rsidR="00597403" w:rsidRPr="007E379B">
        <w:rPr>
          <w:rFonts w:ascii="Arial" w:hAnsi="Arial" w:cs="Arial"/>
        </w:rPr>
        <w:t xml:space="preserve"> </w:t>
      </w:r>
      <w:r w:rsidR="0019712E" w:rsidRPr="007E379B">
        <w:rPr>
          <w:rFonts w:ascii="Arial" w:hAnsi="Arial" w:cs="Arial"/>
        </w:rPr>
        <w:t>website uses cookies. A cookie is a small file, typically of letters and numbers, downloaded on to a device (like your computer o</w:t>
      </w:r>
      <w:r w:rsidR="00597403" w:rsidRPr="007E379B">
        <w:rPr>
          <w:rFonts w:ascii="Arial" w:hAnsi="Arial" w:cs="Arial"/>
        </w:rPr>
        <w:t>r smart phone) when you access</w:t>
      </w:r>
      <w:r w:rsidR="0019712E" w:rsidRPr="007E379B">
        <w:rPr>
          <w:rFonts w:ascii="Arial" w:hAnsi="Arial" w:cs="Arial"/>
        </w:rPr>
        <w:t xml:space="preserve"> certain websites. Cookies allow a website to recognise a user’s device. Some cookies help websites to remember choices you make (e.g. which language you prefer if you use the Google Translate feature). Analytical cookies are to help us mea</w:t>
      </w:r>
      <w:r w:rsidR="00597403" w:rsidRPr="007E379B">
        <w:rPr>
          <w:rFonts w:ascii="Arial" w:hAnsi="Arial" w:cs="Arial"/>
        </w:rPr>
        <w:t>sure the number of visitors to our website. The two types the practices uses are</w:t>
      </w:r>
      <w:r w:rsidR="0019712E" w:rsidRPr="007E379B">
        <w:rPr>
          <w:rFonts w:ascii="Arial" w:hAnsi="Arial" w:cs="Arial"/>
        </w:rPr>
        <w:t xml:space="preserve"> ‘Session’ and ‘Persistent’ cookies. </w:t>
      </w:r>
    </w:p>
    <w:p w14:paraId="6B6C31A5" w14:textId="77777777" w:rsidR="0019712E" w:rsidRPr="007E379B" w:rsidRDefault="0019712E" w:rsidP="0019712E">
      <w:pPr>
        <w:rPr>
          <w:rFonts w:ascii="Arial" w:hAnsi="Arial" w:cs="Arial"/>
        </w:rPr>
      </w:pPr>
      <w:r w:rsidRPr="007E379B">
        <w:rPr>
          <w:rFonts w:ascii="Arial" w:hAnsi="Arial" w:cs="Arial"/>
        </w:rPr>
        <w:t xml:space="preserve">Some cookies are temporary and disappear when you close your web browser, others may remain on your computer for a set period of time.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4079E375"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9"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hyperlink r:id="rId30" w:history="1">
        <w:r w:rsidR="00B47FB3" w:rsidRPr="004637BF">
          <w:rPr>
            <w:rStyle w:val="Hyperlink"/>
            <w:rFonts w:ascii="Arial" w:hAnsi="Arial" w:cs="Arial"/>
          </w:rPr>
          <w:t>Barnfieldhillsurgery@nhs.net</w:t>
        </w:r>
      </w:hyperlink>
      <w:r w:rsidR="00B47FB3">
        <w:rPr>
          <w:rFonts w:ascii="Arial" w:hAnsi="Arial" w:cs="Arial"/>
          <w:color w:val="FF0000"/>
        </w:rPr>
        <w:t xml:space="preserve"> </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65B55DCA" w:rsidR="0019712E" w:rsidRDefault="00973D47">
      <w:pPr>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w:t>
      </w:r>
      <w:r w:rsidR="00B01B60" w:rsidRPr="00B47FB3">
        <w:rPr>
          <w:rFonts w:ascii="Arial" w:hAnsi="Arial" w:cs="Arial"/>
          <w:color w:val="000000" w:themeColor="text1"/>
        </w:rPr>
        <w:t xml:space="preserve">contact </w:t>
      </w:r>
      <w:r w:rsidR="00B47FB3">
        <w:rPr>
          <w:rFonts w:ascii="Arial" w:hAnsi="Arial" w:cs="Arial"/>
          <w:color w:val="000000" w:themeColor="text1"/>
        </w:rPr>
        <w:t>Zoe T</w:t>
      </w:r>
      <w:r w:rsidR="00B47FB3" w:rsidRPr="00B47FB3">
        <w:rPr>
          <w:rFonts w:ascii="Arial" w:hAnsi="Arial" w:cs="Arial"/>
          <w:color w:val="000000" w:themeColor="text1"/>
        </w:rPr>
        <w:t xml:space="preserve">revascus, Practice Business Manager through reception or at </w:t>
      </w:r>
      <w:hyperlink r:id="rId31" w:history="1">
        <w:r w:rsidR="00B47FB3" w:rsidRPr="004637BF">
          <w:rPr>
            <w:rStyle w:val="Hyperlink"/>
            <w:rFonts w:ascii="Arial" w:hAnsi="Arial" w:cs="Arial"/>
          </w:rPr>
          <w:t>Barnfieldhillsurgery@nhs.net</w:t>
        </w:r>
      </w:hyperlink>
    </w:p>
    <w:p w14:paraId="72DFA0C8" w14:textId="77777777" w:rsidR="00B47FB3" w:rsidRPr="00915BA9" w:rsidRDefault="00B47FB3">
      <w:pPr>
        <w:rPr>
          <w:rFonts w:ascii="Arial" w:hAnsi="Arial" w:cs="Arial"/>
          <w:color w:val="FF0000"/>
        </w:rPr>
      </w:pPr>
    </w:p>
    <w:sectPr w:rsidR="00B47FB3" w:rsidRPr="00915BA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E0D" w14:textId="77777777" w:rsidR="00AA6A9B" w:rsidRDefault="00AA6A9B" w:rsidP="007E3690">
      <w:pPr>
        <w:spacing w:after="0" w:line="240" w:lineRule="auto"/>
      </w:pPr>
      <w:r>
        <w:separator/>
      </w:r>
    </w:p>
  </w:endnote>
  <w:endnote w:type="continuationSeparator" w:id="0">
    <w:p w14:paraId="7FB8A36B" w14:textId="77777777" w:rsidR="00AA6A9B" w:rsidRDefault="00AA6A9B" w:rsidP="007E3690">
      <w:pPr>
        <w:spacing w:after="0" w:line="240" w:lineRule="auto"/>
      </w:pPr>
      <w:r>
        <w:continuationSeparator/>
      </w:r>
    </w:p>
  </w:endnote>
  <w:endnote w:type="continuationNotice" w:id="1">
    <w:p w14:paraId="75EE10ED" w14:textId="77777777" w:rsidR="00AA6A9B" w:rsidRDefault="00A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65BBEBC5" w:rsidR="00F5419A" w:rsidRDefault="00F5419A">
    <w:pPr>
      <w:pStyle w:val="Footer"/>
    </w:pPr>
    <w:r>
      <w:t>Dated:</w:t>
    </w:r>
    <w:r w:rsidR="00691D98">
      <w:t xml:space="preserve"> </w:t>
    </w:r>
    <w:r w:rsidR="00ED2DD6">
      <w:t>27.12.2023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86C" w14:textId="77777777" w:rsidR="00AA6A9B" w:rsidRDefault="00AA6A9B" w:rsidP="007E3690">
      <w:pPr>
        <w:spacing w:after="0" w:line="240" w:lineRule="auto"/>
      </w:pPr>
      <w:r>
        <w:separator/>
      </w:r>
    </w:p>
  </w:footnote>
  <w:footnote w:type="continuationSeparator" w:id="0">
    <w:p w14:paraId="0D8AC69E" w14:textId="77777777" w:rsidR="00AA6A9B" w:rsidRDefault="00AA6A9B" w:rsidP="007E3690">
      <w:pPr>
        <w:spacing w:after="0" w:line="240" w:lineRule="auto"/>
      </w:pPr>
      <w:r>
        <w:continuationSeparator/>
      </w:r>
    </w:p>
  </w:footnote>
  <w:footnote w:type="continuationNotice" w:id="1">
    <w:p w14:paraId="2C75884F" w14:textId="77777777" w:rsidR="00AA6A9B" w:rsidRDefault="00AA6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073549">
    <w:abstractNumId w:val="14"/>
  </w:num>
  <w:num w:numId="2" w16cid:durableId="1602761536">
    <w:abstractNumId w:val="26"/>
  </w:num>
  <w:num w:numId="3" w16cid:durableId="343021352">
    <w:abstractNumId w:val="16"/>
  </w:num>
  <w:num w:numId="4" w16cid:durableId="1672249213">
    <w:abstractNumId w:val="20"/>
  </w:num>
  <w:num w:numId="5" w16cid:durableId="1782527809">
    <w:abstractNumId w:val="24"/>
  </w:num>
  <w:num w:numId="6" w16cid:durableId="524757424">
    <w:abstractNumId w:val="11"/>
  </w:num>
  <w:num w:numId="7" w16cid:durableId="708334865">
    <w:abstractNumId w:val="6"/>
  </w:num>
  <w:num w:numId="8" w16cid:durableId="1029062424">
    <w:abstractNumId w:val="0"/>
  </w:num>
  <w:num w:numId="9" w16cid:durableId="1408067199">
    <w:abstractNumId w:val="3"/>
  </w:num>
  <w:num w:numId="10" w16cid:durableId="1086801845">
    <w:abstractNumId w:val="19"/>
  </w:num>
  <w:num w:numId="11" w16cid:durableId="1264269359">
    <w:abstractNumId w:val="25"/>
  </w:num>
  <w:num w:numId="12" w16cid:durableId="1555700549">
    <w:abstractNumId w:val="5"/>
  </w:num>
  <w:num w:numId="13" w16cid:durableId="1762336215">
    <w:abstractNumId w:val="21"/>
  </w:num>
  <w:num w:numId="14" w16cid:durableId="1288703487">
    <w:abstractNumId w:val="12"/>
  </w:num>
  <w:num w:numId="15" w16cid:durableId="720128895">
    <w:abstractNumId w:val="8"/>
  </w:num>
  <w:num w:numId="16" w16cid:durableId="1738822556">
    <w:abstractNumId w:val="1"/>
  </w:num>
  <w:num w:numId="17" w16cid:durableId="1574394015">
    <w:abstractNumId w:val="13"/>
  </w:num>
  <w:num w:numId="18" w16cid:durableId="1761834017">
    <w:abstractNumId w:val="27"/>
  </w:num>
  <w:num w:numId="19" w16cid:durableId="1388914402">
    <w:abstractNumId w:val="10"/>
  </w:num>
  <w:num w:numId="20" w16cid:durableId="1917738136">
    <w:abstractNumId w:val="22"/>
  </w:num>
  <w:num w:numId="21" w16cid:durableId="199241810">
    <w:abstractNumId w:val="7"/>
  </w:num>
  <w:num w:numId="22" w16cid:durableId="1776174738">
    <w:abstractNumId w:val="2"/>
  </w:num>
  <w:num w:numId="23" w16cid:durableId="869954774">
    <w:abstractNumId w:val="18"/>
  </w:num>
  <w:num w:numId="24" w16cid:durableId="682517893">
    <w:abstractNumId w:val="23"/>
  </w:num>
  <w:num w:numId="25" w16cid:durableId="1617446670">
    <w:abstractNumId w:val="17"/>
  </w:num>
  <w:num w:numId="26" w16cid:durableId="1469979295">
    <w:abstractNumId w:val="15"/>
  </w:num>
  <w:num w:numId="27" w16cid:durableId="1205949695">
    <w:abstractNumId w:val="4"/>
  </w:num>
  <w:num w:numId="28" w16cid:durableId="553538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B3"/>
    <w:rsid w:val="00002A52"/>
    <w:rsid w:val="000066B4"/>
    <w:rsid w:val="000070C6"/>
    <w:rsid w:val="000075EE"/>
    <w:rsid w:val="000104A5"/>
    <w:rsid w:val="0001089B"/>
    <w:rsid w:val="00015C99"/>
    <w:rsid w:val="00015E1A"/>
    <w:rsid w:val="000201FE"/>
    <w:rsid w:val="00022527"/>
    <w:rsid w:val="00022FED"/>
    <w:rsid w:val="00030B04"/>
    <w:rsid w:val="000336FD"/>
    <w:rsid w:val="000403C7"/>
    <w:rsid w:val="00043FD4"/>
    <w:rsid w:val="0005211D"/>
    <w:rsid w:val="00056492"/>
    <w:rsid w:val="000626D4"/>
    <w:rsid w:val="00065492"/>
    <w:rsid w:val="00071747"/>
    <w:rsid w:val="00073E89"/>
    <w:rsid w:val="00075A28"/>
    <w:rsid w:val="00076ED2"/>
    <w:rsid w:val="00095712"/>
    <w:rsid w:val="000A25C6"/>
    <w:rsid w:val="000A6C66"/>
    <w:rsid w:val="000B6A1E"/>
    <w:rsid w:val="000C5F33"/>
    <w:rsid w:val="000D3F2B"/>
    <w:rsid w:val="000D4F51"/>
    <w:rsid w:val="000D7C6F"/>
    <w:rsid w:val="000E7101"/>
    <w:rsid w:val="000F09A1"/>
    <w:rsid w:val="000F24C3"/>
    <w:rsid w:val="000F317C"/>
    <w:rsid w:val="000F467D"/>
    <w:rsid w:val="0010691D"/>
    <w:rsid w:val="00115B88"/>
    <w:rsid w:val="00123569"/>
    <w:rsid w:val="0013016F"/>
    <w:rsid w:val="00131FDA"/>
    <w:rsid w:val="001342C9"/>
    <w:rsid w:val="00135F19"/>
    <w:rsid w:val="00136AAE"/>
    <w:rsid w:val="001409E3"/>
    <w:rsid w:val="001424C5"/>
    <w:rsid w:val="00143660"/>
    <w:rsid w:val="001442B0"/>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C16"/>
    <w:rsid w:val="001878CA"/>
    <w:rsid w:val="00187A26"/>
    <w:rsid w:val="00187C2C"/>
    <w:rsid w:val="00187F49"/>
    <w:rsid w:val="0019712E"/>
    <w:rsid w:val="001A0AE4"/>
    <w:rsid w:val="001A6507"/>
    <w:rsid w:val="001A6D56"/>
    <w:rsid w:val="001B2A9C"/>
    <w:rsid w:val="001C3004"/>
    <w:rsid w:val="001D4144"/>
    <w:rsid w:val="001E3073"/>
    <w:rsid w:val="001E4662"/>
    <w:rsid w:val="001E5686"/>
    <w:rsid w:val="001E6956"/>
    <w:rsid w:val="001E7B27"/>
    <w:rsid w:val="001F481B"/>
    <w:rsid w:val="001F7E43"/>
    <w:rsid w:val="00207D07"/>
    <w:rsid w:val="00216A85"/>
    <w:rsid w:val="00221657"/>
    <w:rsid w:val="00223625"/>
    <w:rsid w:val="00250482"/>
    <w:rsid w:val="00254759"/>
    <w:rsid w:val="00255B1C"/>
    <w:rsid w:val="002900D1"/>
    <w:rsid w:val="00290E13"/>
    <w:rsid w:val="00292227"/>
    <w:rsid w:val="0029240D"/>
    <w:rsid w:val="00296B80"/>
    <w:rsid w:val="002A2F5A"/>
    <w:rsid w:val="002C1DB8"/>
    <w:rsid w:val="002C3C92"/>
    <w:rsid w:val="003037C4"/>
    <w:rsid w:val="00311A06"/>
    <w:rsid w:val="0031525F"/>
    <w:rsid w:val="00321C87"/>
    <w:rsid w:val="003252B0"/>
    <w:rsid w:val="0033065A"/>
    <w:rsid w:val="0033138A"/>
    <w:rsid w:val="00331930"/>
    <w:rsid w:val="00333EFB"/>
    <w:rsid w:val="0034082C"/>
    <w:rsid w:val="0034172C"/>
    <w:rsid w:val="00345B57"/>
    <w:rsid w:val="00346D38"/>
    <w:rsid w:val="00361CD0"/>
    <w:rsid w:val="0036442D"/>
    <w:rsid w:val="00366F18"/>
    <w:rsid w:val="00374ED2"/>
    <w:rsid w:val="00376922"/>
    <w:rsid w:val="00380110"/>
    <w:rsid w:val="00382C14"/>
    <w:rsid w:val="00385681"/>
    <w:rsid w:val="00395CEB"/>
    <w:rsid w:val="003A0580"/>
    <w:rsid w:val="003A5069"/>
    <w:rsid w:val="003B38A4"/>
    <w:rsid w:val="003C0048"/>
    <w:rsid w:val="003C60C3"/>
    <w:rsid w:val="003C7E57"/>
    <w:rsid w:val="003D6090"/>
    <w:rsid w:val="003F0EAE"/>
    <w:rsid w:val="003F1328"/>
    <w:rsid w:val="003F1AC8"/>
    <w:rsid w:val="003F2BE7"/>
    <w:rsid w:val="00401809"/>
    <w:rsid w:val="00403329"/>
    <w:rsid w:val="004061F1"/>
    <w:rsid w:val="00406290"/>
    <w:rsid w:val="00406A0B"/>
    <w:rsid w:val="0041159D"/>
    <w:rsid w:val="00411E4F"/>
    <w:rsid w:val="004207F5"/>
    <w:rsid w:val="00430D3A"/>
    <w:rsid w:val="004317A2"/>
    <w:rsid w:val="004427D3"/>
    <w:rsid w:val="00444774"/>
    <w:rsid w:val="00444A93"/>
    <w:rsid w:val="004459B8"/>
    <w:rsid w:val="004540F4"/>
    <w:rsid w:val="004940F0"/>
    <w:rsid w:val="004A1EFC"/>
    <w:rsid w:val="004B0B3F"/>
    <w:rsid w:val="004B1BC8"/>
    <w:rsid w:val="004B2367"/>
    <w:rsid w:val="004B49E3"/>
    <w:rsid w:val="004E5515"/>
    <w:rsid w:val="004F28B7"/>
    <w:rsid w:val="004F40C2"/>
    <w:rsid w:val="004F603D"/>
    <w:rsid w:val="004F6439"/>
    <w:rsid w:val="004F734A"/>
    <w:rsid w:val="005007CD"/>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E0E4E"/>
    <w:rsid w:val="005E1DC5"/>
    <w:rsid w:val="005E2848"/>
    <w:rsid w:val="005E6693"/>
    <w:rsid w:val="005F6868"/>
    <w:rsid w:val="00601FFC"/>
    <w:rsid w:val="00607DB8"/>
    <w:rsid w:val="00612EB9"/>
    <w:rsid w:val="006135A0"/>
    <w:rsid w:val="00614F80"/>
    <w:rsid w:val="00624383"/>
    <w:rsid w:val="0063793E"/>
    <w:rsid w:val="00641438"/>
    <w:rsid w:val="00643DB3"/>
    <w:rsid w:val="006527F6"/>
    <w:rsid w:val="00653A34"/>
    <w:rsid w:val="00655F89"/>
    <w:rsid w:val="00661E2D"/>
    <w:rsid w:val="00661F9F"/>
    <w:rsid w:val="00675C54"/>
    <w:rsid w:val="00677F16"/>
    <w:rsid w:val="00682771"/>
    <w:rsid w:val="0068453A"/>
    <w:rsid w:val="006918B0"/>
    <w:rsid w:val="00691D98"/>
    <w:rsid w:val="006A2311"/>
    <w:rsid w:val="006A7FF5"/>
    <w:rsid w:val="006B5B65"/>
    <w:rsid w:val="006C4CCD"/>
    <w:rsid w:val="006C51BB"/>
    <w:rsid w:val="006D0D49"/>
    <w:rsid w:val="006D0FC5"/>
    <w:rsid w:val="006D2AD0"/>
    <w:rsid w:val="006E002B"/>
    <w:rsid w:val="006E059D"/>
    <w:rsid w:val="006E2DC5"/>
    <w:rsid w:val="006E36F1"/>
    <w:rsid w:val="006E64DB"/>
    <w:rsid w:val="006F113C"/>
    <w:rsid w:val="006F1D30"/>
    <w:rsid w:val="006F3C9B"/>
    <w:rsid w:val="006F67A6"/>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264"/>
    <w:rsid w:val="007A234E"/>
    <w:rsid w:val="007B67CA"/>
    <w:rsid w:val="007E3690"/>
    <w:rsid w:val="007E379B"/>
    <w:rsid w:val="007E6DCB"/>
    <w:rsid w:val="007E72D4"/>
    <w:rsid w:val="007F0DFD"/>
    <w:rsid w:val="007F48EE"/>
    <w:rsid w:val="008004FA"/>
    <w:rsid w:val="00801389"/>
    <w:rsid w:val="00801FA2"/>
    <w:rsid w:val="008048D0"/>
    <w:rsid w:val="008067F5"/>
    <w:rsid w:val="00807369"/>
    <w:rsid w:val="00823029"/>
    <w:rsid w:val="00825303"/>
    <w:rsid w:val="008417ED"/>
    <w:rsid w:val="0084266D"/>
    <w:rsid w:val="008436AF"/>
    <w:rsid w:val="0085089F"/>
    <w:rsid w:val="0085405F"/>
    <w:rsid w:val="008547E7"/>
    <w:rsid w:val="00866A90"/>
    <w:rsid w:val="00867F9F"/>
    <w:rsid w:val="008708E3"/>
    <w:rsid w:val="0088158C"/>
    <w:rsid w:val="008836B2"/>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637AF"/>
    <w:rsid w:val="00965AF6"/>
    <w:rsid w:val="00973D47"/>
    <w:rsid w:val="00973EE7"/>
    <w:rsid w:val="009741CF"/>
    <w:rsid w:val="00974A67"/>
    <w:rsid w:val="009805B3"/>
    <w:rsid w:val="00983D99"/>
    <w:rsid w:val="009864B6"/>
    <w:rsid w:val="009874B1"/>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621"/>
    <w:rsid w:val="00A248F7"/>
    <w:rsid w:val="00A53EAD"/>
    <w:rsid w:val="00A67737"/>
    <w:rsid w:val="00A702D4"/>
    <w:rsid w:val="00A76FF0"/>
    <w:rsid w:val="00A776BF"/>
    <w:rsid w:val="00A800EB"/>
    <w:rsid w:val="00A92D91"/>
    <w:rsid w:val="00A93054"/>
    <w:rsid w:val="00AA6A9B"/>
    <w:rsid w:val="00AB1964"/>
    <w:rsid w:val="00AB3AB1"/>
    <w:rsid w:val="00AB4CC2"/>
    <w:rsid w:val="00AC01F1"/>
    <w:rsid w:val="00AC0C33"/>
    <w:rsid w:val="00AC212F"/>
    <w:rsid w:val="00AC6D27"/>
    <w:rsid w:val="00AE1F06"/>
    <w:rsid w:val="00B01B60"/>
    <w:rsid w:val="00B03AA2"/>
    <w:rsid w:val="00B0765D"/>
    <w:rsid w:val="00B2438D"/>
    <w:rsid w:val="00B24FD5"/>
    <w:rsid w:val="00B31DA0"/>
    <w:rsid w:val="00B32D87"/>
    <w:rsid w:val="00B32FC3"/>
    <w:rsid w:val="00B41900"/>
    <w:rsid w:val="00B41B45"/>
    <w:rsid w:val="00B43031"/>
    <w:rsid w:val="00B47FB3"/>
    <w:rsid w:val="00B52125"/>
    <w:rsid w:val="00B52C9C"/>
    <w:rsid w:val="00B52E97"/>
    <w:rsid w:val="00B53931"/>
    <w:rsid w:val="00B6715B"/>
    <w:rsid w:val="00B730F5"/>
    <w:rsid w:val="00B73218"/>
    <w:rsid w:val="00B7350F"/>
    <w:rsid w:val="00B73859"/>
    <w:rsid w:val="00B760F2"/>
    <w:rsid w:val="00B76DDE"/>
    <w:rsid w:val="00B83E34"/>
    <w:rsid w:val="00B92794"/>
    <w:rsid w:val="00B955F5"/>
    <w:rsid w:val="00B96981"/>
    <w:rsid w:val="00BB05BC"/>
    <w:rsid w:val="00BB0838"/>
    <w:rsid w:val="00BB0DB5"/>
    <w:rsid w:val="00BB3D27"/>
    <w:rsid w:val="00BB4D91"/>
    <w:rsid w:val="00BB5122"/>
    <w:rsid w:val="00BB6BDF"/>
    <w:rsid w:val="00BC40EC"/>
    <w:rsid w:val="00BC45F1"/>
    <w:rsid w:val="00BC586B"/>
    <w:rsid w:val="00BE3E76"/>
    <w:rsid w:val="00BE5DDD"/>
    <w:rsid w:val="00BE725C"/>
    <w:rsid w:val="00BF5B8D"/>
    <w:rsid w:val="00BF5DB9"/>
    <w:rsid w:val="00BF6FC3"/>
    <w:rsid w:val="00C045E4"/>
    <w:rsid w:val="00C060BA"/>
    <w:rsid w:val="00C071DA"/>
    <w:rsid w:val="00C251BF"/>
    <w:rsid w:val="00C26120"/>
    <w:rsid w:val="00C269A9"/>
    <w:rsid w:val="00C31ADD"/>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2070"/>
    <w:rsid w:val="00CC2AB8"/>
    <w:rsid w:val="00CC2F6C"/>
    <w:rsid w:val="00CC372B"/>
    <w:rsid w:val="00CE51EC"/>
    <w:rsid w:val="00CE7E75"/>
    <w:rsid w:val="00CF0583"/>
    <w:rsid w:val="00CF6BFA"/>
    <w:rsid w:val="00D02661"/>
    <w:rsid w:val="00D02B96"/>
    <w:rsid w:val="00D030C2"/>
    <w:rsid w:val="00D05CC8"/>
    <w:rsid w:val="00D11FAF"/>
    <w:rsid w:val="00D13B8E"/>
    <w:rsid w:val="00D2457C"/>
    <w:rsid w:val="00D25022"/>
    <w:rsid w:val="00D30C95"/>
    <w:rsid w:val="00D32BA7"/>
    <w:rsid w:val="00D331ED"/>
    <w:rsid w:val="00D33BD7"/>
    <w:rsid w:val="00D4019D"/>
    <w:rsid w:val="00D43D11"/>
    <w:rsid w:val="00D52FE1"/>
    <w:rsid w:val="00D54E1E"/>
    <w:rsid w:val="00D607EA"/>
    <w:rsid w:val="00D638CB"/>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1060F"/>
    <w:rsid w:val="00E4645E"/>
    <w:rsid w:val="00E46C09"/>
    <w:rsid w:val="00E50DF4"/>
    <w:rsid w:val="00E546FF"/>
    <w:rsid w:val="00E57B47"/>
    <w:rsid w:val="00E63A31"/>
    <w:rsid w:val="00E650C8"/>
    <w:rsid w:val="00E81118"/>
    <w:rsid w:val="00E8185E"/>
    <w:rsid w:val="00E858E4"/>
    <w:rsid w:val="00E86CEA"/>
    <w:rsid w:val="00EA36F3"/>
    <w:rsid w:val="00EA4D66"/>
    <w:rsid w:val="00EB2A4C"/>
    <w:rsid w:val="00EC1FC5"/>
    <w:rsid w:val="00ED024F"/>
    <w:rsid w:val="00ED2DD6"/>
    <w:rsid w:val="00EE0AAE"/>
    <w:rsid w:val="00EE67ED"/>
    <w:rsid w:val="00EF103E"/>
    <w:rsid w:val="00EF3B57"/>
    <w:rsid w:val="00F028CA"/>
    <w:rsid w:val="00F04CFB"/>
    <w:rsid w:val="00F16900"/>
    <w:rsid w:val="00F2268E"/>
    <w:rsid w:val="00F22DEE"/>
    <w:rsid w:val="00F232B2"/>
    <w:rsid w:val="00F35614"/>
    <w:rsid w:val="00F474CB"/>
    <w:rsid w:val="00F47C00"/>
    <w:rsid w:val="00F5419A"/>
    <w:rsid w:val="00F62AA4"/>
    <w:rsid w:val="00F67649"/>
    <w:rsid w:val="00F67CE1"/>
    <w:rsid w:val="00F80464"/>
    <w:rsid w:val="00F91131"/>
    <w:rsid w:val="00F975CB"/>
    <w:rsid w:val="00F97C3A"/>
    <w:rsid w:val="00FD2114"/>
    <w:rsid w:val="00FD36F8"/>
    <w:rsid w:val="00FD4304"/>
    <w:rsid w:val="00FE0A37"/>
    <w:rsid w:val="00FE3889"/>
    <w:rsid w:val="00FF1495"/>
    <w:rsid w:val="00FF465A"/>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1DD092FB-4A21-428E-B9C9-C230BD3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1">
    <w:name w:val="Unresolved Mention1"/>
    <w:basedOn w:val="DefaultParagraphFont"/>
    <w:uiPriority w:val="99"/>
    <w:semiHidden/>
    <w:unhideWhenUsed/>
    <w:rsid w:val="00F5419A"/>
    <w:rPr>
      <w:color w:val="605E5C"/>
      <w:shd w:val="clear" w:color="auto" w:fill="E1DFDD"/>
    </w:rPr>
  </w:style>
  <w:style w:type="paragraph" w:customStyle="1" w:styleId="paragraph">
    <w:name w:val="paragraph"/>
    <w:basedOn w:val="Normal"/>
    <w:rsid w:val="00ED2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2DD6"/>
  </w:style>
  <w:style w:type="character" w:customStyle="1" w:styleId="eop">
    <w:name w:val="eop"/>
    <w:basedOn w:val="DefaultParagraphFont"/>
    <w:rsid w:val="00ED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urx.com/data-processing-agreement" TargetMode="External"/><Relationship Id="rId18" Type="http://schemas.openxmlformats.org/officeDocument/2006/relationships/hyperlink" Target="https://www.england.nhs.uk/integratedcare/building-blocks/phm/" TargetMode="External"/><Relationship Id="rId26" Type="http://schemas.openxmlformats.org/officeDocument/2006/relationships/hyperlink" Target="mailto:Barnfieldhillsurgery@nhs.net" TargetMode="External"/><Relationship Id="rId3" Type="http://schemas.openxmlformats.org/officeDocument/2006/relationships/customXml" Target="../customXml/item3.xml"/><Relationship Id="rId21" Type="http://schemas.openxmlformats.org/officeDocument/2006/relationships/hyperlink" Target="https://www.gov.uk/government/publications/opting-out-of-the-nhs-population-screening-programm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nedevon.org.uk/our-work/services-and-support/population-health-management/" TargetMode="External"/><Relationship Id="rId17" Type="http://schemas.openxmlformats.org/officeDocument/2006/relationships/hyperlink" Target="https://www.england.nhs.uk/ig/risk-stratification/" TargetMode="External"/><Relationship Id="rId25" Type="http://schemas.openxmlformats.org/officeDocument/2006/relationships/hyperlink" Target="mailto:Barnfieldhillsurgery@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topic/population-screening-programmes" TargetMode="External"/><Relationship Id="rId20" Type="http://schemas.openxmlformats.org/officeDocument/2006/relationships/hyperlink" Target="mailto:barnfieldhillsurgery@nhs.net" TargetMode="External"/><Relationship Id="rId29" Type="http://schemas.openxmlformats.org/officeDocument/2006/relationships/hyperlink" Target="http://www.allaboutcook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integratedcare/what-is-integrated-care/phm/" TargetMode="External"/><Relationship Id="rId24" Type="http://schemas.openxmlformats.org/officeDocument/2006/relationships/hyperlink" Target="https://www.gov.uk/guidance/national-cancer-registration-and-analysis-service-ncra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igital.nhs.uk/services/summary-care-records-scr" TargetMode="External"/><Relationship Id="rId23" Type="http://schemas.openxmlformats.org/officeDocument/2006/relationships/hyperlink" Target="https://digital.nhs.uk/services/national-data-opt-out-programme" TargetMode="External"/><Relationship Id="rId28" Type="http://schemas.openxmlformats.org/officeDocument/2006/relationships/hyperlink" Target="mailto:d-ccg.deltdpo@nhs.net" TargetMode="External"/><Relationship Id="rId10" Type="http://schemas.openxmlformats.org/officeDocument/2006/relationships/endnotes" Target="endnotes.xml"/><Relationship Id="rId19" Type="http://schemas.openxmlformats.org/officeDocument/2006/relationships/hyperlink" Target="https://digital.nhs.uk/article/1202/Records-Management-Code-of-Practice-for-Health-and-Social-Care-2016" TargetMode="External"/><Relationship Id="rId31" Type="http://schemas.openxmlformats.org/officeDocument/2006/relationships/hyperlink" Target="mailto:Barnfieldhillsurgery@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using-the-nhs/nhs-services/the-nhs-app/privacy/online-consultations/" TargetMode="External"/><Relationship Id="rId22" Type="http://schemas.openxmlformats.org/officeDocument/2006/relationships/hyperlink" Target="mailto:barnfieldhillsurgery@nhs.net" TargetMode="External"/><Relationship Id="rId27" Type="http://schemas.openxmlformats.org/officeDocument/2006/relationships/hyperlink" Target="https://ico.org.uk/global/contact-us/" TargetMode="External"/><Relationship Id="rId30" Type="http://schemas.openxmlformats.org/officeDocument/2006/relationships/hyperlink" Target="mailto:Barnfieldhillsurgery@nhs.ne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2" ma:contentTypeDescription="Create a new document." ma:contentTypeScope="" ma:versionID="78c681b35e8c5820784b3ca5f9ea24a0">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720abb1a27d3c71eec6b9f0d1af73578"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2.xml><?xml version="1.0" encoding="utf-8"?>
<ds:datastoreItem xmlns:ds="http://schemas.openxmlformats.org/officeDocument/2006/customXml" ds:itemID="{49419E5F-2166-4644-BDD4-AB92609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266D7-896A-482F-B204-0E5CA1C897E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48585ca-8876-49a3-bbfe-b1e6c90f26f9"/>
    <ds:schemaRef ds:uri="481df90d-6fb5-423b-bb26-9a00c8470b37"/>
    <ds:schemaRef ds:uri="http://www.w3.org/XML/1998/namespace"/>
    <ds:schemaRef ds:uri="http://purl.org/dc/dcmitype/"/>
  </ds:schemaRefs>
</ds:datastoreItem>
</file>

<file path=customXml/itemProps4.xml><?xml version="1.0" encoding="utf-8"?>
<ds:datastoreItem xmlns:ds="http://schemas.openxmlformats.org/officeDocument/2006/customXml" ds:itemID="{DA87B960-4061-4AA9-AB17-E758B8B7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LOVEWELL Bex, Data Protection Officer</dc:creator>
  <cp:lastModifiedBy>TREVASCUS, Zoe (BARNFIELD HILL SURGERY)</cp:lastModifiedBy>
  <cp:revision>2</cp:revision>
  <dcterms:created xsi:type="dcterms:W3CDTF">2024-01-08T13:01:00Z</dcterms:created>
  <dcterms:modified xsi:type="dcterms:W3CDTF">2024-01-08T13:01:00Z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