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693"/>
        <w:gridCol w:w="1633"/>
        <w:gridCol w:w="2619"/>
      </w:tblGrid>
      <w:tr w:rsidR="002F2758" w:rsidRPr="00982AE7" w:rsidTr="002F2758">
        <w:trPr>
          <w:trHeight w:val="357"/>
        </w:trPr>
        <w:tc>
          <w:tcPr>
            <w:tcW w:w="2161" w:type="dxa"/>
          </w:tcPr>
          <w:p w:rsidR="002F2758" w:rsidRPr="00982AE7" w:rsidRDefault="002F2758" w:rsidP="002F2758">
            <w:pPr>
              <w:pStyle w:val="BodyText"/>
              <w:spacing w:after="0" w:line="240" w:lineRule="auto"/>
              <w:rPr>
                <w:rFonts w:ascii="Arial" w:hAnsi="Arial" w:cs="Arial"/>
                <w:sz w:val="22"/>
                <w:szCs w:val="22"/>
              </w:rPr>
            </w:pPr>
            <w:bookmarkStart w:id="0" w:name="_GoBack"/>
            <w:bookmarkEnd w:id="0"/>
            <w:r>
              <w:rPr>
                <w:rFonts w:ascii="Arial" w:hAnsi="Arial" w:cs="Arial"/>
                <w:sz w:val="22"/>
                <w:szCs w:val="22"/>
              </w:rPr>
              <w:t>Surname</w:t>
            </w:r>
          </w:p>
        </w:tc>
        <w:tc>
          <w:tcPr>
            <w:tcW w:w="6945" w:type="dxa"/>
            <w:gridSpan w:val="3"/>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Pr>
                <w:rFonts w:ascii="Arial" w:hAnsi="Arial" w:cs="Arial"/>
                <w:sz w:val="22"/>
                <w:szCs w:val="22"/>
              </w:rPr>
              <w:t>First name</w:t>
            </w:r>
          </w:p>
        </w:tc>
        <w:tc>
          <w:tcPr>
            <w:tcW w:w="6945" w:type="dxa"/>
            <w:gridSpan w:val="3"/>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Date of birth</w:t>
            </w:r>
            <w:r>
              <w:rPr>
                <w:rFonts w:ascii="Arial" w:hAnsi="Arial" w:cs="Arial"/>
                <w:sz w:val="22"/>
                <w:szCs w:val="22"/>
              </w:rPr>
              <w:t xml:space="preserve"> </w:t>
            </w:r>
          </w:p>
        </w:tc>
        <w:tc>
          <w:tcPr>
            <w:tcW w:w="6945" w:type="dxa"/>
            <w:gridSpan w:val="3"/>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Address</w:t>
            </w:r>
          </w:p>
          <w:p w:rsidR="002F2758" w:rsidRPr="00982AE7"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c>
          <w:tcPr>
            <w:tcW w:w="6945" w:type="dxa"/>
            <w:gridSpan w:val="3"/>
          </w:tcPr>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Postcode</w:t>
            </w:r>
          </w:p>
        </w:tc>
        <w:tc>
          <w:tcPr>
            <w:tcW w:w="6945" w:type="dxa"/>
            <w:gridSpan w:val="3"/>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gridSpan w:val="3"/>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jc w:val="right"/>
              <w:rPr>
                <w:rFonts w:ascii="Arial" w:hAnsi="Arial" w:cs="Arial"/>
                <w:sz w:val="22"/>
                <w:szCs w:val="22"/>
              </w:rPr>
            </w:pPr>
            <w:r>
              <w:rPr>
                <w:rFonts w:ascii="Arial" w:hAnsi="Arial" w:cs="Arial"/>
                <w:sz w:val="22"/>
                <w:szCs w:val="22"/>
              </w:rPr>
              <w:t>(please ensure this is secure)</w:t>
            </w:r>
          </w:p>
        </w:tc>
      </w:tr>
      <w:tr w:rsidR="002F2758" w:rsidRPr="00982AE7" w:rsidTr="002F2758">
        <w:tc>
          <w:tcPr>
            <w:tcW w:w="2161"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2693" w:type="dxa"/>
          </w:tcPr>
          <w:p w:rsidR="002F2758" w:rsidRDefault="002F2758" w:rsidP="002F2758">
            <w:pPr>
              <w:pStyle w:val="BodyText"/>
              <w:spacing w:after="0" w:line="240" w:lineRule="auto"/>
              <w:rPr>
                <w:rFonts w:ascii="Arial" w:hAnsi="Arial" w:cs="Arial"/>
                <w:sz w:val="22"/>
                <w:szCs w:val="22"/>
              </w:rPr>
            </w:pPr>
          </w:p>
          <w:p w:rsidR="002F2758" w:rsidRPr="00982AE7" w:rsidRDefault="002F2758" w:rsidP="002F2758">
            <w:pPr>
              <w:pStyle w:val="BodyText"/>
              <w:spacing w:after="0" w:line="240" w:lineRule="auto"/>
              <w:rPr>
                <w:rFonts w:ascii="Arial" w:hAnsi="Arial" w:cs="Arial"/>
                <w:sz w:val="22"/>
                <w:szCs w:val="22"/>
              </w:rPr>
            </w:pPr>
          </w:p>
        </w:tc>
        <w:tc>
          <w:tcPr>
            <w:tcW w:w="1633" w:type="dxa"/>
          </w:tcPr>
          <w:p w:rsidR="002F2758" w:rsidRPr="00982AE7" w:rsidRDefault="002F2758" w:rsidP="002F2758">
            <w:pPr>
              <w:pStyle w:val="BodyText"/>
              <w:spacing w:after="0" w:line="240" w:lineRule="auto"/>
              <w:rPr>
                <w:rFonts w:ascii="Arial" w:hAnsi="Arial" w:cs="Arial"/>
                <w:sz w:val="22"/>
                <w:szCs w:val="22"/>
              </w:rPr>
            </w:pPr>
            <w:r w:rsidRPr="00982AE7">
              <w:rPr>
                <w:rFonts w:ascii="Arial" w:hAnsi="Arial" w:cs="Arial"/>
                <w:sz w:val="22"/>
                <w:szCs w:val="22"/>
              </w:rPr>
              <w:t>Mobile number</w:t>
            </w:r>
          </w:p>
        </w:tc>
        <w:tc>
          <w:tcPr>
            <w:tcW w:w="2619" w:type="dxa"/>
          </w:tcPr>
          <w:p w:rsidR="002F2758" w:rsidRPr="00982AE7" w:rsidRDefault="002F2758" w:rsidP="002F2758">
            <w:pPr>
              <w:pStyle w:val="BodyText"/>
              <w:spacing w:after="0" w:line="240" w:lineRule="auto"/>
              <w:rPr>
                <w:rFonts w:ascii="Arial" w:hAnsi="Arial" w:cs="Arial"/>
                <w:sz w:val="22"/>
                <w:szCs w:val="22"/>
              </w:rPr>
            </w:pPr>
          </w:p>
        </w:tc>
      </w:tr>
    </w:tbl>
    <w:p w:rsidR="00C36A17" w:rsidRDefault="002F2758"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 </w:t>
      </w:r>
      <w:r w:rsidR="00C36A17">
        <w:rPr>
          <w:rFonts w:ascii="Arial" w:hAnsi="Arial" w:cs="Arial"/>
          <w:b/>
          <w:bCs/>
          <w:color w:val="2F759E" w:themeColor="accent1" w:themeShade="BF"/>
          <w:sz w:val="32"/>
          <w:szCs w:val="32"/>
          <w:lang w:val="en-GB" w:eastAsia="en-GB"/>
        </w:rPr>
        <w:t xml:space="preserve">Patient Online </w:t>
      </w:r>
      <w:r w:rsidR="00C20A1F">
        <w:rPr>
          <w:rFonts w:ascii="Arial" w:hAnsi="Arial" w:cs="Arial"/>
          <w:b/>
          <w:bCs/>
          <w:color w:val="2F759E" w:themeColor="accent1" w:themeShade="BF"/>
          <w:sz w:val="32"/>
          <w:szCs w:val="32"/>
          <w:lang w:val="en-GB" w:eastAsia="en-GB"/>
        </w:rPr>
        <w:t xml:space="preserve">Registration </w:t>
      </w:r>
    </w:p>
    <w:p w:rsidR="00982AE7" w:rsidRPr="00075E9C" w:rsidRDefault="00A16D16" w:rsidP="00C36A17">
      <w:pPr>
        <w:jc w:val="center"/>
        <w:rPr>
          <w:rFonts w:ascii="Arial" w:hAnsi="Arial" w:cs="Arial"/>
          <w:lang w:val="en-GB"/>
        </w:rPr>
      </w:pPr>
      <w:r w:rsidRPr="00A16D16">
        <w:rPr>
          <w:rFonts w:ascii="Arial" w:hAnsi="Arial" w:cs="Arial"/>
          <w:b/>
          <w:bCs/>
          <w:color w:val="2F759E" w:themeColor="accent1" w:themeShade="BF"/>
          <w:sz w:val="32"/>
          <w:szCs w:val="32"/>
          <w:lang w:val="en-GB" w:eastAsia="en-GB"/>
        </w:rPr>
        <w:t>Access to GP online services</w:t>
      </w:r>
      <w:r w:rsidR="00A350A2">
        <w:rPr>
          <w:rFonts w:ascii="Arial" w:hAnsi="Arial" w:cs="Arial"/>
          <w:b/>
          <w:bCs/>
          <w:color w:val="2F759E" w:themeColor="accent1" w:themeShade="BF"/>
          <w:sz w:val="32"/>
          <w:szCs w:val="32"/>
          <w:lang w:val="en-GB" w:eastAsia="en-GB"/>
        </w:rPr>
        <w:t xml:space="preserve"> </w:t>
      </w: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 xml:space="preserve">I wish to </w:t>
      </w:r>
      <w:r w:rsidR="002F2758">
        <w:rPr>
          <w:rFonts w:ascii="Arial" w:hAnsi="Arial" w:cs="Arial"/>
          <w:b w:val="0"/>
          <w:color w:val="auto"/>
          <w:sz w:val="24"/>
          <w:szCs w:val="24"/>
        </w:rPr>
        <w:t xml:space="preserve">access: </w:t>
      </w:r>
      <w:r w:rsidRPr="00F4438A">
        <w:rPr>
          <w:rFonts w:ascii="Arial" w:hAnsi="Arial" w:cs="Arial"/>
          <w:b w:val="0"/>
          <w:color w:val="auto"/>
          <w:sz w:val="24"/>
          <w:szCs w:val="24"/>
        </w:rPr>
        <w:t>(tick all that apply):</w:t>
      </w:r>
    </w:p>
    <w:tbl>
      <w:tblPr>
        <w:tblStyle w:val="TableGrid"/>
        <w:tblW w:w="9327" w:type="dxa"/>
        <w:tblInd w:w="-626" w:type="dxa"/>
        <w:tblLook w:val="04A0" w:firstRow="1" w:lastRow="0" w:firstColumn="1" w:lastColumn="0" w:noHBand="0" w:noVBand="1"/>
      </w:tblPr>
      <w:tblGrid>
        <w:gridCol w:w="8599"/>
        <w:gridCol w:w="728"/>
      </w:tblGrid>
      <w:tr w:rsidR="00982AE7" w:rsidRPr="00982AE7" w:rsidTr="002F2758">
        <w:trPr>
          <w:trHeight w:val="153"/>
        </w:trPr>
        <w:tc>
          <w:tcPr>
            <w:tcW w:w="8599"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2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2F2758">
        <w:trPr>
          <w:trHeight w:val="270"/>
        </w:trPr>
        <w:tc>
          <w:tcPr>
            <w:tcW w:w="8599"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2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2F2758">
        <w:trPr>
          <w:trHeight w:val="270"/>
        </w:trPr>
        <w:tc>
          <w:tcPr>
            <w:tcW w:w="8599"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2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82AE7" w:rsidP="00982AE7">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 xml:space="preserve">I wish to access </w:t>
      </w:r>
      <w:r w:rsidR="00BD3EC7">
        <w:rPr>
          <w:rFonts w:ascii="Arial" w:hAnsi="Arial" w:cs="Arial"/>
          <w:bCs/>
        </w:rPr>
        <w:t xml:space="preserve">my </w:t>
      </w:r>
      <w:r w:rsidRPr="00F4438A">
        <w:rPr>
          <w:rFonts w:ascii="Arial" w:hAnsi="Arial" w:cs="Arial"/>
          <w:bCs/>
        </w:rPr>
        <w:t>medical record online</w:t>
      </w:r>
      <w:r w:rsidR="006326A0">
        <w:rPr>
          <w:rFonts w:ascii="Arial" w:hAnsi="Arial" w:cs="Arial"/>
          <w:bCs/>
        </w:rPr>
        <w:t xml:space="preserve">. In signing this form I confirm that I have read the </w:t>
      </w:r>
      <w:r w:rsidR="003C57F5">
        <w:rPr>
          <w:rFonts w:ascii="Arial" w:hAnsi="Arial" w:cs="Arial"/>
          <w:bCs/>
        </w:rPr>
        <w:t xml:space="preserve">advice in section 2 </w:t>
      </w:r>
      <w:r w:rsidR="006326A0">
        <w:rPr>
          <w:rFonts w:ascii="Arial" w:hAnsi="Arial" w:cs="Arial"/>
          <w:bCs/>
        </w:rPr>
        <w:t xml:space="preserve">and </w:t>
      </w:r>
      <w:r w:rsidRPr="00F4438A">
        <w:rPr>
          <w:rFonts w:ascii="Arial" w:hAnsi="Arial" w:cs="Arial"/>
          <w:bCs/>
        </w:rPr>
        <w:t xml:space="preserve">understand and agree with each statement </w:t>
      </w:r>
      <w:r w:rsidR="006326A0">
        <w:rPr>
          <w:rFonts w:ascii="Arial" w:hAnsi="Arial" w:cs="Arial"/>
          <w:bCs/>
        </w:rPr>
        <w:t xml:space="preserve">below </w:t>
      </w:r>
      <w:r w:rsidRPr="00F4438A">
        <w:rPr>
          <w:rFonts w:ascii="Arial" w:hAnsi="Arial" w:cs="Arial"/>
          <w:bCs/>
        </w:rPr>
        <w:t>(please tick)</w:t>
      </w:r>
    </w:p>
    <w:tbl>
      <w:tblPr>
        <w:tblStyle w:val="TableGrid"/>
        <w:tblW w:w="9072" w:type="dxa"/>
        <w:tblInd w:w="-626" w:type="dxa"/>
        <w:tblLook w:val="04A0" w:firstRow="1" w:lastRow="0" w:firstColumn="1" w:lastColumn="0" w:noHBand="0" w:noVBand="1"/>
      </w:tblPr>
      <w:tblGrid>
        <w:gridCol w:w="8364"/>
        <w:gridCol w:w="708"/>
      </w:tblGrid>
      <w:tr w:rsidR="00982AE7" w:rsidRPr="00982AE7" w:rsidTr="002F2758">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2F2758">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4F326B">
      <w:pPr>
        <w:rPr>
          <w:rFonts w:ascii="Arial" w:hAnsi="Arial" w:cs="Arial"/>
          <w:color w:val="000000" w:themeColor="text1"/>
          <w:sz w:val="22"/>
          <w:szCs w:val="22"/>
        </w:rPr>
      </w:pPr>
    </w:p>
    <w:tbl>
      <w:tblPr>
        <w:tblW w:w="9072"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2F2758">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355"/>
        <w:gridCol w:w="3350"/>
        <w:gridCol w:w="1074"/>
        <w:gridCol w:w="1137"/>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p w:rsidR="00A151E1" w:rsidRPr="00982AE7" w:rsidRDefault="00BD3EC7" w:rsidP="00BD3EC7">
            <w:pPr>
              <w:pStyle w:val="bodytext4"/>
              <w:spacing w:before="0" w:after="0"/>
              <w:rPr>
                <w:rFonts w:ascii="Arial" w:hAnsi="Arial" w:cs="Arial"/>
                <w:i w:val="0"/>
                <w:iCs/>
                <w:color w:val="B2B2B2" w:themeColor="text2" w:themeTint="66"/>
                <w:sz w:val="22"/>
                <w:szCs w:val="22"/>
              </w:rPr>
            </w:pPr>
            <w:r>
              <w:rPr>
                <w:rFonts w:ascii="Arial" w:hAnsi="Arial" w:cs="Arial"/>
                <w:i w:val="0"/>
                <w:iCs/>
                <w:color w:val="B2B2B2" w:themeColor="text2" w:themeTint="66"/>
                <w:sz w:val="22"/>
                <w:szCs w:val="22"/>
              </w:rPr>
              <w:t xml:space="preserve">               </w:t>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057FE5">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w:t>
            </w:r>
            <w:r w:rsidR="00057FE5">
              <w:rPr>
                <w:rFonts w:ascii="Arial" w:hAnsi="Arial" w:cs="Arial"/>
                <w:i w:val="0"/>
                <w:iCs/>
                <w:color w:val="B2B2B2" w:themeColor="text2" w:themeTint="66"/>
                <w:sz w:val="22"/>
                <w:szCs w:val="22"/>
              </w:rPr>
              <w:t>completed patient record check:</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2F2758" w:rsidRDefault="002F2758" w:rsidP="00A151E1">
      <w:pPr>
        <w:rPr>
          <w:rFonts w:ascii="Arial" w:hAnsi="Arial" w:cs="Arial"/>
          <w:b/>
          <w:bCs/>
          <w:color w:val="2F759E" w:themeColor="accent1" w:themeShade="BF"/>
          <w:sz w:val="32"/>
          <w:szCs w:val="32"/>
          <w:lang w:val="en-GB" w:eastAsia="en-GB"/>
        </w:rPr>
      </w:pPr>
    </w:p>
    <w:p w:rsidR="00C36A17" w:rsidRDefault="003C57F5" w:rsidP="00A151E1">
      <w:pP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lastRenderedPageBreak/>
        <w:t xml:space="preserve">Section 2 - </w:t>
      </w:r>
      <w:r w:rsidR="00C36A17">
        <w:rPr>
          <w:rFonts w:ascii="Arial" w:hAnsi="Arial" w:cs="Arial"/>
          <w:b/>
          <w:bCs/>
          <w:color w:val="2F759E" w:themeColor="accent1" w:themeShade="BF"/>
          <w:sz w:val="32"/>
          <w:szCs w:val="32"/>
          <w:lang w:val="en-GB" w:eastAsia="en-GB"/>
        </w:rPr>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6326A0" w:rsidRDefault="006326A0" w:rsidP="00C36A17">
      <w:pPr>
        <w:rPr>
          <w:rFonts w:ascii="Arial" w:hAnsi="Arial" w:cs="Arial"/>
          <w:bCs/>
          <w:lang w:val="en-GB"/>
        </w:rPr>
      </w:pPr>
      <w:r>
        <w:rPr>
          <w:rFonts w:ascii="Arial" w:hAnsi="Arial" w:cs="Arial"/>
          <w:bCs/>
          <w:lang w:val="en-GB"/>
        </w:rPr>
        <w:t xml:space="preserve">This form will take 10 working days from receipt to action. Once we have opened your record for you to access, your login details will be sent via email to the account you have stated on this form. If you have not supplied a secure email address then you can collect the login details from your local surgery at the Reception desk. </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Default="00C36A17" w:rsidP="00C36A17">
      <w:pPr>
        <w:rPr>
          <w:rFonts w:ascii="Arial" w:hAnsi="Arial" w:cs="Arial"/>
          <w:b/>
          <w:iCs/>
          <w:sz w:val="18"/>
          <w:lang w:val="en-GB"/>
        </w:rPr>
      </w:pPr>
    </w:p>
    <w:p w:rsidR="006326A0" w:rsidRDefault="006326A0" w:rsidP="00C36A17">
      <w:pPr>
        <w:rPr>
          <w:rFonts w:ascii="Arial" w:hAnsi="Arial" w:cs="Arial"/>
          <w:b/>
          <w:iCs/>
          <w:lang w:val="en-GB"/>
        </w:rPr>
      </w:pPr>
      <w:r w:rsidRPr="00057FE5">
        <w:rPr>
          <w:rFonts w:ascii="Arial" w:hAnsi="Arial" w:cs="Arial"/>
          <w:b/>
          <w:iCs/>
          <w:lang w:val="en-GB"/>
        </w:rPr>
        <w:t>Please note: If we have any reason to believe that in giving you online access this may cause you</w:t>
      </w:r>
      <w:r w:rsidR="00A008D2">
        <w:rPr>
          <w:rFonts w:ascii="Arial" w:hAnsi="Arial" w:cs="Arial"/>
          <w:b/>
          <w:iCs/>
          <w:lang w:val="en-GB"/>
        </w:rPr>
        <w:t xml:space="preserve"> </w:t>
      </w:r>
      <w:r w:rsidRPr="00057FE5">
        <w:rPr>
          <w:rFonts w:ascii="Arial" w:hAnsi="Arial" w:cs="Arial"/>
          <w:b/>
          <w:iCs/>
          <w:lang w:val="en-GB"/>
        </w:rPr>
        <w:t xml:space="preserve">physical and/ or mental harm the practice reserve the right to refuse you online access. </w:t>
      </w:r>
      <w:r w:rsidR="00057FE5" w:rsidRPr="00057FE5">
        <w:rPr>
          <w:rFonts w:ascii="Arial" w:hAnsi="Arial" w:cs="Arial"/>
          <w:b/>
          <w:iCs/>
          <w:lang w:val="en-GB"/>
        </w:rPr>
        <w:t xml:space="preserve"> </w:t>
      </w:r>
      <w:r w:rsidRPr="00057FE5">
        <w:rPr>
          <w:rFonts w:ascii="Arial" w:hAnsi="Arial" w:cs="Arial"/>
          <w:b/>
          <w:iCs/>
          <w:lang w:val="en-GB"/>
        </w:rPr>
        <w:t>Patients re</w:t>
      </w:r>
      <w:r w:rsidR="00057FE5" w:rsidRPr="00057FE5">
        <w:rPr>
          <w:rFonts w:ascii="Arial" w:hAnsi="Arial" w:cs="Arial"/>
          <w:b/>
          <w:iCs/>
          <w:lang w:val="en-GB"/>
        </w:rPr>
        <w:t xml:space="preserve">cords will be checked upon receipt </w:t>
      </w:r>
      <w:r w:rsidR="00057FE5">
        <w:rPr>
          <w:rFonts w:ascii="Arial" w:hAnsi="Arial" w:cs="Arial"/>
          <w:b/>
          <w:iCs/>
          <w:lang w:val="en-GB"/>
        </w:rPr>
        <w:t>of this form in order to verify details and carry out safeguarding checks in line with legislation.</w:t>
      </w:r>
      <w:r w:rsidR="00057FE5" w:rsidRPr="00057FE5">
        <w:rPr>
          <w:rFonts w:ascii="Arial" w:hAnsi="Arial" w:cs="Arial"/>
          <w:b/>
          <w:iCs/>
          <w:lang w:val="en-GB"/>
        </w:rPr>
        <w:t xml:space="preserve"> If we are unable to offer you online access thi</w:t>
      </w:r>
      <w:r w:rsidR="002F2758">
        <w:rPr>
          <w:rFonts w:ascii="Arial" w:hAnsi="Arial" w:cs="Arial"/>
          <w:b/>
          <w:iCs/>
          <w:lang w:val="en-GB"/>
        </w:rPr>
        <w:t>s will be discussed with you</w:t>
      </w:r>
      <w:r w:rsidR="00057FE5" w:rsidRPr="00057FE5">
        <w:rPr>
          <w:rFonts w:ascii="Arial" w:hAnsi="Arial" w:cs="Arial"/>
          <w:b/>
          <w:iCs/>
          <w:lang w:val="en-GB"/>
        </w:rPr>
        <w:t>.</w:t>
      </w:r>
    </w:p>
    <w:p w:rsidR="00A008D2" w:rsidRDefault="00A008D2" w:rsidP="00C36A17">
      <w:pPr>
        <w:rPr>
          <w:rFonts w:ascii="Arial" w:hAnsi="Arial" w:cs="Arial"/>
          <w:b/>
          <w:iCs/>
          <w:lang w:val="en-GB"/>
        </w:rPr>
      </w:pPr>
    </w:p>
    <w:p w:rsidR="006D520F" w:rsidRPr="00057FE5" w:rsidRDefault="006D520F" w:rsidP="00C36A17">
      <w:pPr>
        <w:rPr>
          <w:rFonts w:ascii="Arial" w:hAnsi="Arial" w:cs="Arial"/>
          <w:b/>
          <w:iCs/>
          <w:lang w:val="en-GB"/>
        </w:rPr>
      </w:pPr>
    </w:p>
    <w:p w:rsidR="006326A0" w:rsidRPr="00057FE5" w:rsidRDefault="006326A0" w:rsidP="00C36A17">
      <w:pPr>
        <w:rPr>
          <w:rFonts w:ascii="Arial" w:hAnsi="Arial" w:cs="Arial"/>
          <w:iCs/>
          <w:lang w:val="en-GB"/>
        </w:rPr>
      </w:pPr>
      <w:r w:rsidRPr="00057FE5">
        <w:rPr>
          <w:rFonts w:ascii="Arial" w:hAnsi="Arial" w:cs="Arial"/>
          <w:iCs/>
          <w:lang w:val="en-GB"/>
        </w:rPr>
        <w:t>Please request a copy of our Online Access Policy for full information in respect of our online services.</w:t>
      </w:r>
    </w:p>
    <w:p w:rsidR="006326A0" w:rsidRPr="00057FE5" w:rsidRDefault="006326A0" w:rsidP="00C36A17">
      <w:pPr>
        <w:rPr>
          <w:rFonts w:ascii="Arial" w:hAnsi="Arial" w:cs="Arial"/>
          <w:iCs/>
          <w:lang w:val="en-GB"/>
        </w:rPr>
      </w:pPr>
    </w:p>
    <w:p w:rsidR="00A151E1" w:rsidRDefault="00A151E1" w:rsidP="00C36A17">
      <w:pPr>
        <w:pStyle w:val="Heading2"/>
        <w:spacing w:before="120" w:after="120"/>
        <w:rPr>
          <w:color w:val="2F759E" w:themeColor="accent1" w:themeShade="BF"/>
          <w:sz w:val="32"/>
          <w:szCs w:val="32"/>
          <w:lang w:val="en-GB"/>
        </w:rPr>
      </w:pPr>
    </w:p>
    <w:p w:rsidR="00A151E1" w:rsidRDefault="00A151E1" w:rsidP="00C36A17">
      <w:pPr>
        <w:pStyle w:val="Heading2"/>
        <w:spacing w:before="120" w:after="120"/>
        <w:rPr>
          <w:color w:val="2F759E" w:themeColor="accent1" w:themeShade="BF"/>
          <w:sz w:val="32"/>
          <w:szCs w:val="32"/>
          <w:lang w:val="en-GB"/>
        </w:rPr>
      </w:pPr>
    </w:p>
    <w:p w:rsidR="00A151E1" w:rsidRDefault="00A151E1" w:rsidP="00A151E1">
      <w:pPr>
        <w:rPr>
          <w:lang w:val="en-GB"/>
        </w:rPr>
      </w:pPr>
    </w:p>
    <w:p w:rsidR="00A151E1" w:rsidRDefault="00A151E1" w:rsidP="00A151E1">
      <w:pPr>
        <w:rPr>
          <w:lang w:val="en-GB"/>
        </w:rPr>
      </w:pPr>
    </w:p>
    <w:p w:rsidR="00A151E1" w:rsidRDefault="00A151E1" w:rsidP="00A151E1">
      <w:pPr>
        <w:rPr>
          <w:lang w:val="en-GB"/>
        </w:rPr>
      </w:pPr>
    </w:p>
    <w:p w:rsidR="00A151E1" w:rsidRDefault="00A151E1" w:rsidP="00A151E1">
      <w:pPr>
        <w:rPr>
          <w:lang w:val="en-GB"/>
        </w:rPr>
      </w:pPr>
    </w:p>
    <w:p w:rsidR="00A151E1" w:rsidRDefault="00A151E1" w:rsidP="00A151E1">
      <w:pPr>
        <w:rPr>
          <w:lang w:val="en-GB"/>
        </w:rPr>
      </w:pPr>
    </w:p>
    <w:p w:rsidR="00A151E1" w:rsidRDefault="00A151E1" w:rsidP="00A151E1">
      <w:pPr>
        <w:rPr>
          <w:lang w:val="en-GB"/>
        </w:rPr>
      </w:pPr>
    </w:p>
    <w:p w:rsidR="00A151E1" w:rsidRPr="00A151E1" w:rsidRDefault="00A151E1" w:rsidP="00A151E1">
      <w:pPr>
        <w:rPr>
          <w:lang w:val="en-GB"/>
        </w:rPr>
      </w:pPr>
    </w:p>
    <w:p w:rsidR="00C36A17" w:rsidRPr="001101FB" w:rsidRDefault="003C57F5" w:rsidP="00C36A17">
      <w:pPr>
        <w:pStyle w:val="Heading2"/>
        <w:spacing w:before="120" w:after="120"/>
        <w:rPr>
          <w:color w:val="2F759E" w:themeColor="accent1" w:themeShade="BF"/>
          <w:sz w:val="32"/>
          <w:szCs w:val="32"/>
          <w:lang w:val="en-GB"/>
        </w:rPr>
      </w:pPr>
      <w:r>
        <w:rPr>
          <w:color w:val="2F759E" w:themeColor="accent1" w:themeShade="BF"/>
          <w:sz w:val="32"/>
          <w:szCs w:val="32"/>
          <w:lang w:val="en-GB"/>
        </w:rPr>
        <w:lastRenderedPageBreak/>
        <w:t xml:space="preserve">Section 3 - </w:t>
      </w:r>
      <w:r w:rsidR="00C36A17"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sz w:val="22"/>
          <w:szCs w:val="22"/>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F91BD5" w:rsidRDefault="00F91BD5" w:rsidP="00C36A17">
      <w:pPr>
        <w:rPr>
          <w:rFonts w:ascii="Arial" w:hAnsi="Arial" w:cs="Arial"/>
          <w:sz w:val="22"/>
          <w:szCs w:val="22"/>
          <w:lang w:val="en-GB"/>
        </w:rPr>
      </w:pPr>
    </w:p>
    <w:p w:rsidR="00F91BD5" w:rsidRDefault="00F91BD5" w:rsidP="00C36A17">
      <w:pPr>
        <w:rPr>
          <w:rFonts w:ascii="Arial" w:hAnsi="Arial" w:cs="Arial"/>
          <w:b/>
          <w:iCs/>
          <w:lang w:val="en-GB"/>
        </w:rPr>
      </w:pPr>
    </w:p>
    <w:tbl>
      <w:tblPr>
        <w:tblStyle w:val="TableGrid"/>
        <w:tblpPr w:leftFromText="180" w:rightFromText="180" w:vertAnchor="text" w:horzAnchor="margin" w:tblpXSpec="center" w:tblpY="103"/>
        <w:tblW w:w="9464" w:type="dxa"/>
        <w:tblLayout w:type="fixed"/>
        <w:tblLook w:val="04A0" w:firstRow="1" w:lastRow="0" w:firstColumn="1" w:lastColumn="0" w:noHBand="0" w:noVBand="1"/>
      </w:tblPr>
      <w:tblGrid>
        <w:gridCol w:w="9464"/>
      </w:tblGrid>
      <w:tr w:rsidR="00F91BD5" w:rsidRPr="00C36A17" w:rsidTr="00F91BD5">
        <w:trPr>
          <w:trHeight w:val="841"/>
        </w:trPr>
        <w:tc>
          <w:tcPr>
            <w:tcW w:w="9464" w:type="dxa"/>
            <w:tcBorders>
              <w:top w:val="single" w:sz="12" w:space="0" w:color="00517E"/>
              <w:left w:val="single" w:sz="12" w:space="0" w:color="00517E"/>
              <w:bottom w:val="single" w:sz="12" w:space="0" w:color="00517E"/>
              <w:right w:val="single" w:sz="12" w:space="0" w:color="00517E"/>
            </w:tcBorders>
          </w:tcPr>
          <w:p w:rsidR="00F91BD5" w:rsidRPr="00F91BD5" w:rsidRDefault="00F91BD5" w:rsidP="00F91BD5">
            <w:pPr>
              <w:rPr>
                <w:rFonts w:ascii="Arial" w:hAnsi="Arial" w:cs="Arial"/>
                <w:b/>
                <w:bCs/>
                <w:sz w:val="22"/>
                <w:szCs w:val="22"/>
                <w:lang w:val="en-GB"/>
              </w:rPr>
            </w:pPr>
            <w:r w:rsidRPr="00F91BD5">
              <w:rPr>
                <w:rFonts w:ascii="Arial" w:hAnsi="Arial" w:cs="Arial"/>
                <w:b/>
                <w:bCs/>
                <w:sz w:val="22"/>
                <w:szCs w:val="22"/>
                <w:lang w:val="en-GB"/>
              </w:rPr>
              <w:t xml:space="preserve">Forgotten history </w:t>
            </w:r>
          </w:p>
          <w:p w:rsidR="00F91BD5" w:rsidRPr="00F91BD5" w:rsidRDefault="00F91BD5" w:rsidP="00F91BD5">
            <w:pPr>
              <w:rPr>
                <w:rFonts w:ascii="Arial" w:hAnsi="Arial" w:cs="Arial"/>
                <w:sz w:val="22"/>
                <w:szCs w:val="22"/>
                <w:lang w:val="en-GB"/>
              </w:rPr>
            </w:pPr>
            <w:r w:rsidRPr="00F91BD5">
              <w:rPr>
                <w:rFonts w:ascii="Arial" w:hAnsi="Arial" w:cs="Arial"/>
                <w:sz w:val="22"/>
                <w:szCs w:val="22"/>
                <w:lang w:val="en-GB"/>
              </w:rPr>
              <w:t xml:space="preserve">There may be something you have forgotten about in your record that you might find upsetting. </w:t>
            </w:r>
          </w:p>
        </w:tc>
      </w:tr>
      <w:tr w:rsidR="00F91BD5" w:rsidRPr="00C36A17" w:rsidTr="00F91BD5">
        <w:trPr>
          <w:trHeight w:val="1683"/>
        </w:trPr>
        <w:tc>
          <w:tcPr>
            <w:tcW w:w="9464" w:type="dxa"/>
            <w:tcBorders>
              <w:top w:val="single" w:sz="12" w:space="0" w:color="00517E"/>
              <w:left w:val="single" w:sz="12" w:space="0" w:color="00517E"/>
              <w:bottom w:val="single" w:sz="12" w:space="0" w:color="00517E"/>
              <w:right w:val="single" w:sz="12" w:space="0" w:color="00517E"/>
            </w:tcBorders>
          </w:tcPr>
          <w:p w:rsidR="00F91BD5" w:rsidRPr="00F91BD5" w:rsidRDefault="00F91BD5" w:rsidP="00F91BD5">
            <w:pPr>
              <w:rPr>
                <w:rFonts w:ascii="Arial" w:hAnsi="Arial" w:cs="Arial"/>
                <w:b/>
                <w:bCs/>
                <w:sz w:val="22"/>
                <w:szCs w:val="22"/>
                <w:lang w:val="en-GB"/>
              </w:rPr>
            </w:pPr>
            <w:r w:rsidRPr="00F91BD5">
              <w:rPr>
                <w:rFonts w:ascii="Arial" w:hAnsi="Arial" w:cs="Arial"/>
                <w:b/>
                <w:bCs/>
                <w:sz w:val="22"/>
                <w:szCs w:val="22"/>
                <w:lang w:val="en-GB"/>
              </w:rPr>
              <w:t xml:space="preserve">Abnormal results or bad news  </w:t>
            </w:r>
          </w:p>
          <w:p w:rsidR="00F91BD5" w:rsidRPr="00F91BD5" w:rsidRDefault="00F91BD5" w:rsidP="00F91BD5">
            <w:pPr>
              <w:rPr>
                <w:rFonts w:ascii="Arial" w:hAnsi="Arial" w:cs="Arial"/>
                <w:sz w:val="22"/>
                <w:szCs w:val="22"/>
                <w:lang w:val="en-GB"/>
              </w:rPr>
            </w:pPr>
            <w:r w:rsidRPr="00F91BD5">
              <w:rPr>
                <w:rFonts w:ascii="Arial" w:hAnsi="Arial" w:cs="Arial"/>
                <w:sz w:val="22"/>
                <w:szCs w:val="22"/>
                <w:lang w:val="en-GB"/>
              </w:rPr>
              <w:t xml:space="preserve">If your GP has given you access to test results or letters, you may see something that you find upsetting to you. This may occur before you have spoken to your doctor or while the surgery is closed and you cannot contact them. Please be assured anything that requires urgent attention will be actioned BEFORE it has been added to your patient record as information is added after review by a clinician. </w:t>
            </w:r>
          </w:p>
        </w:tc>
      </w:tr>
      <w:tr w:rsidR="00F91BD5" w:rsidRPr="00C36A17" w:rsidTr="00F91BD5">
        <w:trPr>
          <w:trHeight w:val="1132"/>
        </w:trPr>
        <w:tc>
          <w:tcPr>
            <w:tcW w:w="9464" w:type="dxa"/>
            <w:tcBorders>
              <w:top w:val="single" w:sz="12" w:space="0" w:color="00517E"/>
              <w:left w:val="single" w:sz="12" w:space="0" w:color="00517E"/>
              <w:bottom w:val="single" w:sz="12" w:space="0" w:color="00517E"/>
              <w:right w:val="single" w:sz="12" w:space="0" w:color="00517E"/>
            </w:tcBorders>
          </w:tcPr>
          <w:p w:rsidR="00F91BD5" w:rsidRPr="00F91BD5" w:rsidRDefault="00F91BD5" w:rsidP="00F91BD5">
            <w:pPr>
              <w:rPr>
                <w:rFonts w:ascii="Arial" w:hAnsi="Arial" w:cs="Arial"/>
                <w:b/>
                <w:bCs/>
                <w:sz w:val="22"/>
                <w:szCs w:val="22"/>
                <w:lang w:val="en-GB"/>
              </w:rPr>
            </w:pPr>
            <w:r w:rsidRPr="00F91BD5">
              <w:rPr>
                <w:rFonts w:ascii="Arial" w:hAnsi="Arial" w:cs="Arial"/>
                <w:b/>
                <w:bCs/>
                <w:sz w:val="22"/>
                <w:szCs w:val="22"/>
                <w:lang w:val="en-GB"/>
              </w:rPr>
              <w:t xml:space="preserve">Choosing to share your information with someone </w:t>
            </w:r>
          </w:p>
          <w:p w:rsidR="00F91BD5" w:rsidRPr="00F91BD5" w:rsidRDefault="00F91BD5" w:rsidP="00F91BD5">
            <w:pPr>
              <w:rPr>
                <w:rFonts w:ascii="Arial" w:hAnsi="Arial" w:cs="Arial"/>
                <w:sz w:val="22"/>
                <w:szCs w:val="22"/>
                <w:lang w:val="en-GB"/>
              </w:rPr>
            </w:pPr>
            <w:r w:rsidRPr="00F91BD5">
              <w:rPr>
                <w:rFonts w:ascii="Arial" w:hAnsi="Arial" w:cs="Arial"/>
                <w:sz w:val="22"/>
                <w:szCs w:val="22"/>
                <w:lang w:val="en-GB"/>
              </w:rPr>
              <w:t xml:space="preserve">It’s up to you whether or not you share your information with others – perhaps family members or carers. It’s your choice, but also your responsibility to keep the information safe and secure.  </w:t>
            </w:r>
          </w:p>
        </w:tc>
      </w:tr>
      <w:tr w:rsidR="00F91BD5" w:rsidRPr="00C36A17" w:rsidTr="00F91BD5">
        <w:trPr>
          <w:trHeight w:val="841"/>
        </w:trPr>
        <w:tc>
          <w:tcPr>
            <w:tcW w:w="9464" w:type="dxa"/>
            <w:tcBorders>
              <w:top w:val="single" w:sz="12" w:space="0" w:color="00517E"/>
              <w:left w:val="single" w:sz="12" w:space="0" w:color="00517E"/>
              <w:bottom w:val="single" w:sz="12" w:space="0" w:color="00517E"/>
              <w:right w:val="single" w:sz="12" w:space="0" w:color="00517E"/>
            </w:tcBorders>
          </w:tcPr>
          <w:p w:rsidR="00F91BD5" w:rsidRPr="00F91BD5" w:rsidRDefault="00F91BD5" w:rsidP="00F91BD5">
            <w:pPr>
              <w:rPr>
                <w:rFonts w:ascii="Arial" w:hAnsi="Arial" w:cs="Arial"/>
                <w:b/>
                <w:bCs/>
                <w:sz w:val="22"/>
                <w:szCs w:val="22"/>
                <w:lang w:val="en-GB"/>
              </w:rPr>
            </w:pPr>
            <w:r w:rsidRPr="00F91BD5">
              <w:rPr>
                <w:rFonts w:ascii="Arial" w:hAnsi="Arial" w:cs="Arial"/>
                <w:b/>
                <w:bCs/>
                <w:sz w:val="22"/>
                <w:szCs w:val="22"/>
                <w:lang w:val="en-GB"/>
              </w:rPr>
              <w:t xml:space="preserve">Coercion </w:t>
            </w:r>
          </w:p>
          <w:p w:rsidR="00F91BD5" w:rsidRPr="00F91BD5" w:rsidRDefault="00F91BD5" w:rsidP="00F91BD5">
            <w:pPr>
              <w:rPr>
                <w:rFonts w:ascii="Arial" w:hAnsi="Arial" w:cs="Arial"/>
                <w:sz w:val="22"/>
                <w:szCs w:val="22"/>
                <w:lang w:val="en-GB"/>
              </w:rPr>
            </w:pPr>
            <w:r w:rsidRPr="00F91BD5">
              <w:rPr>
                <w:rFonts w:ascii="Arial" w:hAnsi="Arial" w:cs="Arial"/>
                <w:sz w:val="22"/>
                <w:szCs w:val="22"/>
                <w:lang w:val="en-GB"/>
              </w:rPr>
              <w:t>If you think you may be pressured into revealing details from your patient record to someone else against your will, it is best that you do not register for access at this time.</w:t>
            </w:r>
          </w:p>
        </w:tc>
      </w:tr>
      <w:tr w:rsidR="00F91BD5" w:rsidRPr="00C36A17" w:rsidTr="00F91BD5">
        <w:trPr>
          <w:trHeight w:val="1407"/>
        </w:trPr>
        <w:tc>
          <w:tcPr>
            <w:tcW w:w="9464" w:type="dxa"/>
            <w:tcBorders>
              <w:top w:val="single" w:sz="12" w:space="0" w:color="00517E"/>
              <w:left w:val="single" w:sz="12" w:space="0" w:color="00517E"/>
              <w:bottom w:val="single" w:sz="12" w:space="0" w:color="00517E"/>
              <w:right w:val="single" w:sz="12" w:space="0" w:color="00517E"/>
            </w:tcBorders>
          </w:tcPr>
          <w:p w:rsidR="00F91BD5" w:rsidRPr="00F91BD5" w:rsidRDefault="00F91BD5" w:rsidP="00F91BD5">
            <w:pPr>
              <w:rPr>
                <w:rFonts w:ascii="Arial" w:hAnsi="Arial" w:cs="Arial"/>
                <w:b/>
                <w:bCs/>
                <w:sz w:val="22"/>
                <w:szCs w:val="22"/>
                <w:lang w:val="en-GB"/>
              </w:rPr>
            </w:pPr>
            <w:r w:rsidRPr="00F91BD5">
              <w:rPr>
                <w:rFonts w:ascii="Arial" w:hAnsi="Arial" w:cs="Arial"/>
                <w:b/>
                <w:bCs/>
                <w:sz w:val="22"/>
                <w:szCs w:val="22"/>
                <w:lang w:val="en-GB"/>
              </w:rPr>
              <w:t xml:space="preserve">Misunderstood information </w:t>
            </w:r>
          </w:p>
          <w:p w:rsidR="00F91BD5" w:rsidRPr="00F91BD5" w:rsidRDefault="00F91BD5" w:rsidP="00F91BD5">
            <w:pPr>
              <w:rPr>
                <w:rFonts w:ascii="Arial" w:hAnsi="Arial" w:cs="Arial"/>
                <w:sz w:val="22"/>
                <w:szCs w:val="22"/>
                <w:lang w:val="en-GB"/>
              </w:rPr>
            </w:pPr>
            <w:r w:rsidRPr="00F91BD5">
              <w:rPr>
                <w:rFonts w:ascii="Arial" w:hAnsi="Arial" w:cs="Arial"/>
                <w:sz w:val="22"/>
                <w:szCs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F91BD5" w:rsidRPr="00C36A17" w:rsidTr="00F91BD5">
        <w:trPr>
          <w:trHeight w:val="841"/>
        </w:trPr>
        <w:tc>
          <w:tcPr>
            <w:tcW w:w="9464" w:type="dxa"/>
            <w:tcBorders>
              <w:top w:val="single" w:sz="12" w:space="0" w:color="00517E"/>
              <w:left w:val="single" w:sz="12" w:space="0" w:color="00517E"/>
              <w:bottom w:val="single" w:sz="12" w:space="0" w:color="00517E"/>
              <w:right w:val="single" w:sz="12" w:space="0" w:color="00517E"/>
            </w:tcBorders>
          </w:tcPr>
          <w:p w:rsidR="00F91BD5" w:rsidRPr="00F91BD5" w:rsidRDefault="00F91BD5" w:rsidP="00F91BD5">
            <w:pPr>
              <w:rPr>
                <w:rFonts w:ascii="Arial" w:hAnsi="Arial" w:cs="Arial"/>
                <w:b/>
                <w:bCs/>
                <w:sz w:val="22"/>
                <w:szCs w:val="22"/>
                <w:lang w:val="en-GB"/>
              </w:rPr>
            </w:pPr>
            <w:r w:rsidRPr="00F91BD5">
              <w:rPr>
                <w:rFonts w:ascii="Arial" w:hAnsi="Arial" w:cs="Arial"/>
                <w:b/>
                <w:bCs/>
                <w:sz w:val="22"/>
                <w:szCs w:val="22"/>
                <w:lang w:val="en-GB"/>
              </w:rPr>
              <w:t xml:space="preserve">Information about someone else </w:t>
            </w:r>
          </w:p>
          <w:p w:rsidR="00F91BD5" w:rsidRPr="00F91BD5" w:rsidRDefault="00F91BD5" w:rsidP="00F91BD5">
            <w:pPr>
              <w:rPr>
                <w:rFonts w:ascii="Arial" w:hAnsi="Arial" w:cs="Arial"/>
                <w:sz w:val="22"/>
                <w:szCs w:val="22"/>
                <w:lang w:val="en-GB"/>
              </w:rPr>
            </w:pPr>
            <w:r w:rsidRPr="00F91BD5">
              <w:rPr>
                <w:rFonts w:ascii="Arial" w:hAnsi="Arial" w:cs="Arial"/>
                <w:sz w:val="22"/>
                <w:szCs w:val="22"/>
                <w:lang w:val="en-GB"/>
              </w:rPr>
              <w:t>If you spot something in the record that is not about you or notice any other errors, please log out of the system immediately and contact the practice as soon as possible.</w:t>
            </w:r>
          </w:p>
        </w:tc>
      </w:tr>
    </w:tbl>
    <w:p w:rsidR="00C36A17" w:rsidRPr="00C36A17" w:rsidRDefault="00C36A17" w:rsidP="00C36A17">
      <w:pPr>
        <w:rPr>
          <w:rFonts w:ascii="Arial" w:hAnsi="Arial" w:cs="Arial"/>
          <w:b/>
          <w:iCs/>
          <w:lang w:val="en-GB"/>
        </w:rPr>
      </w:pPr>
    </w:p>
    <w:p w:rsidR="004F326B" w:rsidRPr="001D01D9" w:rsidRDefault="004F326B" w:rsidP="004F326B">
      <w:pPr>
        <w:pStyle w:val="Heading2"/>
        <w:spacing w:before="120" w:after="120"/>
        <w:rPr>
          <w:color w:val="2F759E" w:themeColor="accent1" w:themeShade="BF"/>
          <w:lang w:val="en-GB"/>
        </w:rPr>
      </w:pPr>
      <w:r w:rsidRPr="001D01D9">
        <w:rPr>
          <w:color w:val="2F759E" w:themeColor="accent1" w:themeShade="BF"/>
          <w:lang w:val="en-GB"/>
        </w:rPr>
        <w:t>More information</w:t>
      </w:r>
    </w:p>
    <w:p w:rsidR="001C1503" w:rsidRPr="008A3557" w:rsidRDefault="004F326B" w:rsidP="004F326B">
      <w:pPr>
        <w:rPr>
          <w:rFonts w:ascii="Arial" w:hAnsi="Arial" w:cs="Arial"/>
          <w:lang w:val="en-GB"/>
        </w:rPr>
      </w:pPr>
      <w:r w:rsidRPr="00CC15FC">
        <w:rPr>
          <w:rFonts w:ascii="Arial" w:hAnsi="Arial" w:cs="Arial"/>
          <w:sz w:val="22"/>
          <w:szCs w:val="22"/>
          <w:lang w:val="en-GB"/>
        </w:rPr>
        <w:t>For more information about keeping your healthcare records safe and secure</w:t>
      </w:r>
      <w:r>
        <w:rPr>
          <w:rFonts w:ascii="Arial" w:hAnsi="Arial" w:cs="Arial"/>
          <w:sz w:val="22"/>
          <w:szCs w:val="22"/>
          <w:lang w:val="en-GB"/>
        </w:rPr>
        <w:t xml:space="preserve"> please </w:t>
      </w:r>
      <w:r w:rsidR="002F2758">
        <w:rPr>
          <w:rFonts w:ascii="Arial" w:hAnsi="Arial" w:cs="Arial"/>
          <w:sz w:val="22"/>
          <w:szCs w:val="22"/>
          <w:lang w:val="en-GB"/>
        </w:rPr>
        <w:t>contact the surgery.</w:t>
      </w:r>
    </w:p>
    <w:sectPr w:rsidR="001C1503" w:rsidRPr="008A3557" w:rsidSect="00492DD6">
      <w:headerReference w:type="even" r:id="rId11"/>
      <w:headerReference w:type="default" r:id="rId12"/>
      <w:headerReference w:type="first" r:id="rId13"/>
      <w:pgSz w:w="1007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64" w:rsidRDefault="00397964" w:rsidP="00B5648D">
      <w:pPr>
        <w:pBdr>
          <w:top w:val="single" w:sz="4" w:space="1" w:color="auto"/>
        </w:pBdr>
      </w:pPr>
      <w:r>
        <w:separator/>
      </w:r>
    </w:p>
  </w:endnote>
  <w:endnote w:type="continuationSeparator" w:id="0">
    <w:p w:rsidR="00397964" w:rsidRDefault="00397964" w:rsidP="00B5648D">
      <w:pPr>
        <w:pBdr>
          <w:top w:val="single" w:sz="4" w:space="1" w:color="auto"/>
        </w:pBdr>
      </w:pPr>
      <w:r>
        <w:continuationSeparator/>
      </w:r>
    </w:p>
  </w:endnote>
  <w:endnote w:type="continuationNotice" w:id="1">
    <w:p w:rsidR="00397964" w:rsidRDefault="00397964"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64" w:rsidRDefault="00397964" w:rsidP="00B5648D">
      <w:pPr>
        <w:pBdr>
          <w:top w:val="single" w:sz="4" w:space="1" w:color="auto"/>
        </w:pBdr>
      </w:pPr>
      <w:r>
        <w:separator/>
      </w:r>
    </w:p>
  </w:footnote>
  <w:footnote w:type="continuationSeparator" w:id="0">
    <w:p w:rsidR="00397964" w:rsidRDefault="00397964" w:rsidP="00B5648D">
      <w:pPr>
        <w:pBdr>
          <w:top w:val="single" w:sz="4" w:space="1" w:color="auto"/>
        </w:pBdr>
      </w:pPr>
      <w:r>
        <w:continuationSeparator/>
      </w:r>
    </w:p>
  </w:footnote>
  <w:footnote w:type="continuationNotice" w:id="1">
    <w:p w:rsidR="00397964" w:rsidRDefault="00397964"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1F1457" w:rsidRDefault="00C36A17" w:rsidP="001F1457">
    <w:pPr>
      <w:pStyle w:val="Header"/>
      <w:jc w:val="both"/>
    </w:pPr>
    <w:r>
      <w:rPr>
        <w:noProof/>
        <w:lang w:val="en-GB" w:eastAsia="en-GB"/>
      </w:rPr>
      <w:drawing>
        <wp:anchor distT="0" distB="0" distL="114300" distR="114300" simplePos="0" relativeHeight="251658240" behindDoc="0" locked="0" layoutInCell="1" allowOverlap="1" wp14:anchorId="5E6694C4" wp14:editId="206614CC">
          <wp:simplePos x="0" y="0"/>
          <wp:positionH relativeFrom="column">
            <wp:posOffset>2849245</wp:posOffset>
          </wp:positionH>
          <wp:positionV relativeFrom="paragraph">
            <wp:posOffset>-56515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1457">
      <w:tab/>
    </w:r>
    <w:r w:rsidR="001F145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57FE5"/>
    <w:rsid w:val="00060F8F"/>
    <w:rsid w:val="0006725C"/>
    <w:rsid w:val="000678B4"/>
    <w:rsid w:val="0007395A"/>
    <w:rsid w:val="00075BEB"/>
    <w:rsid w:val="00080080"/>
    <w:rsid w:val="00085650"/>
    <w:rsid w:val="000A0132"/>
    <w:rsid w:val="000D6F66"/>
    <w:rsid w:val="0010768A"/>
    <w:rsid w:val="00124AAB"/>
    <w:rsid w:val="001537EB"/>
    <w:rsid w:val="001B127A"/>
    <w:rsid w:val="001C1503"/>
    <w:rsid w:val="001C1B64"/>
    <w:rsid w:val="001C48F5"/>
    <w:rsid w:val="001D703E"/>
    <w:rsid w:val="001E0B2C"/>
    <w:rsid w:val="001E28F7"/>
    <w:rsid w:val="001F1457"/>
    <w:rsid w:val="001F238D"/>
    <w:rsid w:val="00203C51"/>
    <w:rsid w:val="0025214B"/>
    <w:rsid w:val="002711A1"/>
    <w:rsid w:val="00292374"/>
    <w:rsid w:val="002934BD"/>
    <w:rsid w:val="002A0E87"/>
    <w:rsid w:val="002C69E2"/>
    <w:rsid w:val="002E03C8"/>
    <w:rsid w:val="002F2758"/>
    <w:rsid w:val="002F2945"/>
    <w:rsid w:val="002F31B5"/>
    <w:rsid w:val="00313076"/>
    <w:rsid w:val="00327ADA"/>
    <w:rsid w:val="003474C1"/>
    <w:rsid w:val="003717D7"/>
    <w:rsid w:val="003758E7"/>
    <w:rsid w:val="003819E9"/>
    <w:rsid w:val="00381AAF"/>
    <w:rsid w:val="00382C9E"/>
    <w:rsid w:val="00383EC9"/>
    <w:rsid w:val="00397964"/>
    <w:rsid w:val="003A0D33"/>
    <w:rsid w:val="003A12B3"/>
    <w:rsid w:val="003A7881"/>
    <w:rsid w:val="003C09CD"/>
    <w:rsid w:val="003C57F5"/>
    <w:rsid w:val="003C5A1B"/>
    <w:rsid w:val="003D12BB"/>
    <w:rsid w:val="003E6224"/>
    <w:rsid w:val="0045192B"/>
    <w:rsid w:val="00451B67"/>
    <w:rsid w:val="0045454C"/>
    <w:rsid w:val="00456536"/>
    <w:rsid w:val="00461068"/>
    <w:rsid w:val="0048241F"/>
    <w:rsid w:val="004903A3"/>
    <w:rsid w:val="00492DD6"/>
    <w:rsid w:val="0049753A"/>
    <w:rsid w:val="004C0B28"/>
    <w:rsid w:val="004F326B"/>
    <w:rsid w:val="004F5F05"/>
    <w:rsid w:val="00500AE1"/>
    <w:rsid w:val="00503503"/>
    <w:rsid w:val="005057DE"/>
    <w:rsid w:val="005178EB"/>
    <w:rsid w:val="00556E61"/>
    <w:rsid w:val="00617BF3"/>
    <w:rsid w:val="00622C37"/>
    <w:rsid w:val="006243A7"/>
    <w:rsid w:val="0062656E"/>
    <w:rsid w:val="006326A0"/>
    <w:rsid w:val="00664BC1"/>
    <w:rsid w:val="00670BD8"/>
    <w:rsid w:val="0067173D"/>
    <w:rsid w:val="006765A1"/>
    <w:rsid w:val="006773FC"/>
    <w:rsid w:val="00686409"/>
    <w:rsid w:val="006B1244"/>
    <w:rsid w:val="006B6FD9"/>
    <w:rsid w:val="006C1723"/>
    <w:rsid w:val="006C5B24"/>
    <w:rsid w:val="006D30DC"/>
    <w:rsid w:val="006D520F"/>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8C529F"/>
    <w:rsid w:val="0090001A"/>
    <w:rsid w:val="00902C28"/>
    <w:rsid w:val="00907E61"/>
    <w:rsid w:val="0091079A"/>
    <w:rsid w:val="00911DF9"/>
    <w:rsid w:val="00915951"/>
    <w:rsid w:val="00943E8F"/>
    <w:rsid w:val="00946553"/>
    <w:rsid w:val="0095578C"/>
    <w:rsid w:val="00962565"/>
    <w:rsid w:val="00974CDC"/>
    <w:rsid w:val="00982AE7"/>
    <w:rsid w:val="00984C00"/>
    <w:rsid w:val="00990175"/>
    <w:rsid w:val="00993C95"/>
    <w:rsid w:val="00995063"/>
    <w:rsid w:val="009A5FA3"/>
    <w:rsid w:val="009A7AFA"/>
    <w:rsid w:val="009E5867"/>
    <w:rsid w:val="009F5218"/>
    <w:rsid w:val="00A008D2"/>
    <w:rsid w:val="00A151E1"/>
    <w:rsid w:val="00A16D16"/>
    <w:rsid w:val="00A31B7D"/>
    <w:rsid w:val="00A350A2"/>
    <w:rsid w:val="00A36E8E"/>
    <w:rsid w:val="00A522AA"/>
    <w:rsid w:val="00A849D5"/>
    <w:rsid w:val="00A9161F"/>
    <w:rsid w:val="00AA07F5"/>
    <w:rsid w:val="00AA4438"/>
    <w:rsid w:val="00AA4A9C"/>
    <w:rsid w:val="00AB0A7D"/>
    <w:rsid w:val="00AB0F22"/>
    <w:rsid w:val="00AB60FA"/>
    <w:rsid w:val="00AB6A0D"/>
    <w:rsid w:val="00AC183D"/>
    <w:rsid w:val="00B00870"/>
    <w:rsid w:val="00B5648D"/>
    <w:rsid w:val="00B65CD9"/>
    <w:rsid w:val="00B84AE1"/>
    <w:rsid w:val="00B862B3"/>
    <w:rsid w:val="00B97F46"/>
    <w:rsid w:val="00BA0BA0"/>
    <w:rsid w:val="00BA3DA1"/>
    <w:rsid w:val="00BA520D"/>
    <w:rsid w:val="00BC1802"/>
    <w:rsid w:val="00BC6F47"/>
    <w:rsid w:val="00BD3EC7"/>
    <w:rsid w:val="00BE66BD"/>
    <w:rsid w:val="00C02CE5"/>
    <w:rsid w:val="00C04227"/>
    <w:rsid w:val="00C050F5"/>
    <w:rsid w:val="00C07FD3"/>
    <w:rsid w:val="00C11977"/>
    <w:rsid w:val="00C17B60"/>
    <w:rsid w:val="00C20A1F"/>
    <w:rsid w:val="00C253D3"/>
    <w:rsid w:val="00C36A17"/>
    <w:rsid w:val="00C67AAD"/>
    <w:rsid w:val="00C71AE1"/>
    <w:rsid w:val="00C71FBD"/>
    <w:rsid w:val="00C75917"/>
    <w:rsid w:val="00C82EE2"/>
    <w:rsid w:val="00C931CB"/>
    <w:rsid w:val="00CB47F1"/>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476E4"/>
    <w:rsid w:val="00E93033"/>
    <w:rsid w:val="00EB2A08"/>
    <w:rsid w:val="00ED2420"/>
    <w:rsid w:val="00EE5C19"/>
    <w:rsid w:val="00F0401D"/>
    <w:rsid w:val="00F409E0"/>
    <w:rsid w:val="00F4438A"/>
    <w:rsid w:val="00F65309"/>
    <w:rsid w:val="00F82E4C"/>
    <w:rsid w:val="00F91BD5"/>
    <w:rsid w:val="00F946A1"/>
    <w:rsid w:val="00F968C8"/>
    <w:rsid w:val="00F96CC8"/>
    <w:rsid w:val="00FA7830"/>
    <w:rsid w:val="00FB0C74"/>
    <w:rsid w:val="00FB7D5E"/>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1EC2A131-4073-4D55-91EE-18987FD8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Trevascus</dc:creator>
  <cp:lastModifiedBy>Windows User</cp:lastModifiedBy>
  <cp:revision>2</cp:revision>
  <cp:lastPrinted>2016-05-20T10:52:00Z</cp:lastPrinted>
  <dcterms:created xsi:type="dcterms:W3CDTF">2020-11-02T13:42:00Z</dcterms:created>
  <dcterms:modified xsi:type="dcterms:W3CDTF">2020-11-02T13:42:00Z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